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17D79" w14:textId="07B8E663" w:rsidR="002F2D10" w:rsidRDefault="00D95DAF">
      <w:pPr>
        <w:pStyle w:val="Corpo"/>
        <w:jc w:val="center"/>
        <w:rPr>
          <w:rFonts w:hint="eastAsia"/>
        </w:rPr>
      </w:pPr>
      <w:r>
        <w:rPr>
          <w:lang w:val="de-DE"/>
        </w:rPr>
        <w:t xml:space="preserve"> </w:t>
      </w:r>
      <w:r w:rsidR="00A944F1">
        <w:rPr>
          <w:lang w:val="de-DE"/>
        </w:rPr>
        <w:t>AVVISO</w:t>
      </w:r>
      <w:r>
        <w:rPr>
          <w:lang w:val="de-DE"/>
        </w:rPr>
        <w:t xml:space="preserve"> DI AUDIZIONE PER MAESTR</w:t>
      </w:r>
      <w:r>
        <w:t xml:space="preserve">O DI SALA </w:t>
      </w:r>
    </w:p>
    <w:p w14:paraId="09677463" w14:textId="77777777" w:rsidR="002F2D10" w:rsidRDefault="002F2D10">
      <w:pPr>
        <w:pStyle w:val="Corpo"/>
        <w:jc w:val="center"/>
        <w:rPr>
          <w:rFonts w:hint="eastAsia"/>
        </w:rPr>
      </w:pPr>
    </w:p>
    <w:p w14:paraId="1E16BDC3" w14:textId="77777777" w:rsidR="00B8043B" w:rsidRDefault="00B8043B">
      <w:pPr>
        <w:pStyle w:val="Corpo"/>
        <w:rPr>
          <w:rFonts w:hint="eastAsia"/>
        </w:rPr>
      </w:pPr>
    </w:p>
    <w:p w14:paraId="32985751" w14:textId="2733BF59" w:rsidR="00EF5CB0" w:rsidRPr="00B8043B" w:rsidRDefault="00FD7475" w:rsidP="00EF5CB0">
      <w:pPr>
        <w:pStyle w:val="Corpo"/>
        <w:jc w:val="both"/>
        <w:rPr>
          <w:rFonts w:ascii="Calibri" w:hAnsi="Calibri"/>
        </w:rPr>
      </w:pPr>
      <w:r>
        <w:rPr>
          <w:rFonts w:ascii="Calibri" w:hAnsi="Calibri"/>
        </w:rPr>
        <w:t>L’Associazione Arena Sferisterio</w:t>
      </w:r>
      <w:r w:rsidR="00D95DAF" w:rsidRPr="00B8043B">
        <w:rPr>
          <w:rFonts w:ascii="Calibri" w:hAnsi="Calibri"/>
        </w:rPr>
        <w:t xml:space="preserve"> indice un'audizione </w:t>
      </w:r>
      <w:r w:rsidR="00EF5CB0" w:rsidRPr="00B8043B">
        <w:rPr>
          <w:rFonts w:ascii="Calibri" w:hAnsi="Calibri"/>
        </w:rPr>
        <w:t xml:space="preserve">per </w:t>
      </w:r>
      <w:r w:rsidR="0004664E">
        <w:rPr>
          <w:rFonts w:ascii="Calibri" w:hAnsi="Calibri"/>
        </w:rPr>
        <w:t>n. 1 incarico</w:t>
      </w:r>
      <w:r w:rsidR="00EF5CB0">
        <w:rPr>
          <w:rFonts w:ascii="Calibri" w:hAnsi="Calibri"/>
        </w:rPr>
        <w:t xml:space="preserve"> di </w:t>
      </w:r>
      <w:r w:rsidR="00EF5CB0" w:rsidRPr="00B8043B">
        <w:rPr>
          <w:rFonts w:ascii="Calibri" w:hAnsi="Calibri"/>
        </w:rPr>
        <w:t>MAESTRO COLLABORATORE DI SALA</w:t>
      </w:r>
      <w:r w:rsidR="00180010">
        <w:rPr>
          <w:rFonts w:ascii="Calibri" w:hAnsi="Calibri"/>
        </w:rPr>
        <w:t>.</w:t>
      </w:r>
    </w:p>
    <w:p w14:paraId="083F88AE" w14:textId="1B9FDB85" w:rsidR="00F377A9" w:rsidRPr="00B95DDF" w:rsidRDefault="001F68EE" w:rsidP="001F68EE">
      <w:pPr>
        <w:pStyle w:val="Corpo"/>
        <w:jc w:val="both"/>
        <w:rPr>
          <w:rFonts w:ascii="Calibri" w:hAnsi="Calibri"/>
          <w:color w:val="auto"/>
        </w:rPr>
      </w:pPr>
      <w:r>
        <w:rPr>
          <w:rFonts w:ascii="Calibri" w:hAnsi="Calibri"/>
        </w:rPr>
        <w:t xml:space="preserve">La collaborazione </w:t>
      </w:r>
      <w:r w:rsidR="00A03110">
        <w:rPr>
          <w:rFonts w:ascii="Calibri" w:hAnsi="Calibri"/>
        </w:rPr>
        <w:t xml:space="preserve">si svolgerà nel periodo compreso tra </w:t>
      </w:r>
      <w:r w:rsidR="00A03110" w:rsidRPr="00A944F1">
        <w:rPr>
          <w:rFonts w:ascii="Calibri" w:hAnsi="Calibri"/>
          <w:b/>
        </w:rPr>
        <w:t>il</w:t>
      </w:r>
      <w:r w:rsidR="00A03110" w:rsidRPr="001F68EE">
        <w:rPr>
          <w:rFonts w:ascii="Calibri" w:hAnsi="Calibri"/>
          <w:b/>
        </w:rPr>
        <w:t xml:space="preserve"> 12 giugno </w:t>
      </w:r>
      <w:r w:rsidR="00A03110">
        <w:rPr>
          <w:rFonts w:ascii="Calibri" w:hAnsi="Calibri"/>
          <w:b/>
        </w:rPr>
        <w:t xml:space="preserve">e </w:t>
      </w:r>
      <w:r w:rsidR="00A03110" w:rsidRPr="001F68EE">
        <w:rPr>
          <w:rFonts w:ascii="Calibri" w:hAnsi="Calibri"/>
          <w:b/>
        </w:rPr>
        <w:t>l’11 agosto 2019</w:t>
      </w:r>
      <w:r w:rsidR="00F377A9">
        <w:rPr>
          <w:rFonts w:ascii="Calibri" w:hAnsi="Calibri"/>
        </w:rPr>
        <w:t>;</w:t>
      </w:r>
      <w:r w:rsidR="00A03110">
        <w:rPr>
          <w:rFonts w:ascii="Calibri" w:hAnsi="Calibri"/>
          <w:b/>
        </w:rPr>
        <w:t xml:space="preserve"> </w:t>
      </w:r>
      <w:r w:rsidR="00A03110">
        <w:rPr>
          <w:rFonts w:ascii="Calibri" w:hAnsi="Calibri"/>
        </w:rPr>
        <w:t>la durata dell</w:t>
      </w:r>
      <w:r w:rsidR="00F377A9">
        <w:rPr>
          <w:rFonts w:ascii="Calibri" w:hAnsi="Calibri"/>
        </w:rPr>
        <w:t>’</w:t>
      </w:r>
      <w:r w:rsidR="005F50CE">
        <w:rPr>
          <w:rFonts w:ascii="Calibri" w:hAnsi="Calibri"/>
        </w:rPr>
        <w:t>incarico</w:t>
      </w:r>
      <w:r w:rsidR="00F377A9">
        <w:rPr>
          <w:rFonts w:ascii="Calibri" w:hAnsi="Calibri"/>
        </w:rPr>
        <w:t xml:space="preserve">, per l’intero periodo indicato o frazione di esso, </w:t>
      </w:r>
      <w:r w:rsidR="00A03110">
        <w:rPr>
          <w:rFonts w:ascii="Calibri" w:hAnsi="Calibri"/>
        </w:rPr>
        <w:t>sarà</w:t>
      </w:r>
      <w:r>
        <w:rPr>
          <w:rFonts w:ascii="Calibri" w:hAnsi="Calibri"/>
        </w:rPr>
        <w:t xml:space="preserve"> </w:t>
      </w:r>
      <w:r w:rsidRPr="00B8043B">
        <w:rPr>
          <w:rFonts w:ascii="Calibri" w:hAnsi="Calibri"/>
        </w:rPr>
        <w:t>conness</w:t>
      </w:r>
      <w:r w:rsidR="00A03110">
        <w:rPr>
          <w:rFonts w:ascii="Calibri" w:hAnsi="Calibri"/>
        </w:rPr>
        <w:t>a</w:t>
      </w:r>
      <w:r w:rsidRPr="00B8043B">
        <w:rPr>
          <w:rFonts w:ascii="Calibri" w:hAnsi="Calibri"/>
        </w:rPr>
        <w:t xml:space="preserve"> alle esigenze della programmazione e produzione artistic</w:t>
      </w:r>
      <w:r w:rsidR="00A944F1">
        <w:rPr>
          <w:rFonts w:ascii="Calibri" w:hAnsi="Calibri"/>
        </w:rPr>
        <w:t>a</w:t>
      </w:r>
      <w:r w:rsidRPr="00B95DDF">
        <w:rPr>
          <w:rFonts w:ascii="Calibri" w:hAnsi="Calibri"/>
          <w:color w:val="auto"/>
        </w:rPr>
        <w:t xml:space="preserve">.  </w:t>
      </w:r>
      <w:r w:rsidR="004541C4" w:rsidRPr="00B95DDF">
        <w:rPr>
          <w:rFonts w:ascii="Calibri" w:hAnsi="Calibri"/>
          <w:color w:val="auto"/>
        </w:rPr>
        <w:t>Il compenso per la prestazione</w:t>
      </w:r>
      <w:r w:rsidRPr="00B95DDF">
        <w:rPr>
          <w:rFonts w:ascii="Calibri" w:hAnsi="Calibri"/>
          <w:color w:val="auto"/>
        </w:rPr>
        <w:t xml:space="preserve"> sarà </w:t>
      </w:r>
      <w:r w:rsidR="004541C4" w:rsidRPr="00B95DDF">
        <w:rPr>
          <w:rFonts w:ascii="Calibri" w:hAnsi="Calibri"/>
          <w:color w:val="auto"/>
        </w:rPr>
        <w:t xml:space="preserve">indicativamente </w:t>
      </w:r>
      <w:r w:rsidRPr="00B95DDF">
        <w:rPr>
          <w:rFonts w:ascii="Calibri" w:hAnsi="Calibri"/>
          <w:color w:val="auto"/>
        </w:rPr>
        <w:t>pari a € 3.000 lordi + iva</w:t>
      </w:r>
      <w:r w:rsidR="00A03110" w:rsidRPr="00B95DDF">
        <w:rPr>
          <w:rFonts w:ascii="Calibri" w:hAnsi="Calibri"/>
          <w:color w:val="auto"/>
        </w:rPr>
        <w:t>.</w:t>
      </w:r>
      <w:r w:rsidRPr="00B95DDF">
        <w:rPr>
          <w:rFonts w:ascii="Calibri" w:hAnsi="Calibri"/>
          <w:color w:val="auto"/>
        </w:rPr>
        <w:t xml:space="preserve"> </w:t>
      </w:r>
    </w:p>
    <w:p w14:paraId="16E6458C" w14:textId="2408FF86" w:rsidR="001F68EE" w:rsidRPr="00B8043B" w:rsidRDefault="001F68EE" w:rsidP="001F68EE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La procedura è aperta a cittadini italiani e della U.E.</w:t>
      </w:r>
    </w:p>
    <w:p w14:paraId="07A9C04C" w14:textId="77777777" w:rsidR="002F2D10" w:rsidRPr="00B8043B" w:rsidRDefault="002F2D10" w:rsidP="00B8043B">
      <w:pPr>
        <w:pStyle w:val="Corpo"/>
        <w:jc w:val="both"/>
        <w:rPr>
          <w:rFonts w:ascii="Calibri" w:hAnsi="Calibri"/>
        </w:rPr>
      </w:pPr>
    </w:p>
    <w:p w14:paraId="6CEE07E8" w14:textId="02B2333D" w:rsidR="0010400C" w:rsidRDefault="00D95DAF" w:rsidP="0010400C">
      <w:pPr>
        <w:pStyle w:val="Corpo"/>
        <w:numPr>
          <w:ilvl w:val="0"/>
          <w:numId w:val="1"/>
        </w:numPr>
        <w:ind w:left="284" w:hanging="284"/>
        <w:jc w:val="both"/>
        <w:rPr>
          <w:rFonts w:ascii="Calibri" w:hAnsi="Calibri"/>
          <w:b/>
          <w:lang w:val="de-DE"/>
        </w:rPr>
      </w:pPr>
      <w:r w:rsidRPr="00B8043B">
        <w:rPr>
          <w:rFonts w:ascii="Calibri" w:hAnsi="Calibri"/>
          <w:b/>
          <w:lang w:val="de-DE"/>
        </w:rPr>
        <w:t>REQUISITI DI AMMISSIONE</w:t>
      </w:r>
    </w:p>
    <w:p w14:paraId="1F83FEAC" w14:textId="4530670C" w:rsidR="002F2D10" w:rsidRPr="00B8043B" w:rsidRDefault="00D95DAF" w:rsidP="0010400C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I requisiti richiesti per l'ammissione all'audizione sono i seguenti:</w:t>
      </w:r>
    </w:p>
    <w:p w14:paraId="25CDCF2C" w14:textId="022831F5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a) aver compiuto il 18° anno d’età e non aver superato il 35° anno d’età</w:t>
      </w:r>
      <w:r w:rsidR="00FD7475">
        <w:rPr>
          <w:rFonts w:ascii="Calibri" w:hAnsi="Calibri"/>
        </w:rPr>
        <w:t>;</w:t>
      </w:r>
    </w:p>
    <w:p w14:paraId="639197C9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b) essere in possesso della cittadinanza italiana o di altro paese dell'Unione Europea;</w:t>
      </w:r>
    </w:p>
    <w:p w14:paraId="6378DAD3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c) essere incensurato;</w:t>
      </w:r>
    </w:p>
    <w:p w14:paraId="2E6FC491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d) essere in possesso del diploma di pianoforte, minimo triennio di I livello o diploma vecchio ordinamento, conseguito presso un Conservatorio o Istituto Superiore di Studi Musicali, ovvero di titolo equipollente qualora conseguito all'estero;</w:t>
      </w:r>
    </w:p>
    <w:p w14:paraId="10D4C871" w14:textId="77777777" w:rsidR="00FD7475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e) essere fisicamente idoneo allo svolgimento della mansione; </w:t>
      </w:r>
    </w:p>
    <w:p w14:paraId="4E1A61C1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I requisiti per l'ammissione all'audizione debbono essere posseduti dai candidati alla data di scadenza di presentazione della domanda di ammissione.</w:t>
      </w:r>
    </w:p>
    <w:p w14:paraId="53F16F48" w14:textId="77777777" w:rsidR="00A47218" w:rsidRDefault="00A47218" w:rsidP="00B8043B">
      <w:pPr>
        <w:pStyle w:val="Corpo"/>
        <w:jc w:val="both"/>
        <w:rPr>
          <w:rFonts w:ascii="Calibri" w:hAnsi="Calibri"/>
          <w:lang w:val="de-DE"/>
        </w:rPr>
      </w:pPr>
    </w:p>
    <w:p w14:paraId="6525069F" w14:textId="53B7F9A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  <w:lang w:val="de-DE"/>
        </w:rPr>
        <w:t xml:space="preserve">2. </w:t>
      </w:r>
      <w:r w:rsidRPr="00B8043B">
        <w:rPr>
          <w:rFonts w:ascii="Calibri" w:hAnsi="Calibri"/>
          <w:b/>
          <w:lang w:val="de-DE"/>
        </w:rPr>
        <w:t>DOMANDA DI AMMISSIONE</w:t>
      </w:r>
      <w:r w:rsidR="008605FB">
        <w:rPr>
          <w:rFonts w:ascii="Calibri" w:hAnsi="Calibri"/>
          <w:b/>
          <w:lang w:val="de-DE"/>
        </w:rPr>
        <w:t xml:space="preserve"> ALL‘AUDIZIONE</w:t>
      </w:r>
    </w:p>
    <w:p w14:paraId="587BF5F9" w14:textId="40C4DD42" w:rsidR="002F2D10" w:rsidRPr="00B8043B" w:rsidRDefault="00FD7475" w:rsidP="00B8043B">
      <w:pPr>
        <w:pStyle w:val="Corpo"/>
        <w:jc w:val="both"/>
        <w:rPr>
          <w:rFonts w:ascii="Calibri" w:hAnsi="Calibri"/>
        </w:rPr>
      </w:pPr>
      <w:r>
        <w:rPr>
          <w:rFonts w:ascii="Calibri" w:hAnsi="Calibri"/>
        </w:rPr>
        <w:t xml:space="preserve">La domanda di </w:t>
      </w:r>
      <w:r w:rsidR="008605FB">
        <w:rPr>
          <w:rFonts w:ascii="Calibri" w:hAnsi="Calibri"/>
        </w:rPr>
        <w:t>ammissione all’audizione</w:t>
      </w:r>
      <w:r>
        <w:rPr>
          <w:rFonts w:ascii="Calibri" w:hAnsi="Calibri"/>
        </w:rPr>
        <w:t xml:space="preserve"> </w:t>
      </w:r>
      <w:r w:rsidR="00D95DAF" w:rsidRPr="00B8043B">
        <w:rPr>
          <w:rFonts w:ascii="Calibri" w:hAnsi="Calibri"/>
        </w:rPr>
        <w:t xml:space="preserve">dovrà essere inviata </w:t>
      </w:r>
      <w:r w:rsidR="00F377A9">
        <w:rPr>
          <w:rFonts w:ascii="Calibri" w:hAnsi="Calibri"/>
        </w:rPr>
        <w:t>tramite posta certificata (PEC)</w:t>
      </w:r>
      <w:r w:rsidR="00B8043B" w:rsidRPr="008C7A54">
        <w:rPr>
          <w:rFonts w:ascii="Calibri" w:hAnsi="Calibri"/>
        </w:rPr>
        <w:t xml:space="preserve"> </w:t>
      </w:r>
      <w:r w:rsidRPr="008C7A54">
        <w:rPr>
          <w:rFonts w:ascii="Calibri" w:hAnsi="Calibri"/>
        </w:rPr>
        <w:t xml:space="preserve">all’indirizzo </w:t>
      </w:r>
      <w:r w:rsidRPr="00F377A9">
        <w:rPr>
          <w:rFonts w:ascii="Calibri" w:hAnsi="Calibri"/>
          <w:u w:val="single"/>
        </w:rPr>
        <w:t>sferisterio@pec.it</w:t>
      </w:r>
      <w:r>
        <w:rPr>
          <w:rFonts w:ascii="Calibri" w:hAnsi="Calibri"/>
        </w:rPr>
        <w:t>,</w:t>
      </w:r>
      <w:r w:rsidR="00B8043B" w:rsidRPr="00B8043B">
        <w:rPr>
          <w:rFonts w:ascii="Calibri" w:hAnsi="Calibri"/>
        </w:rPr>
        <w:t xml:space="preserve"> </w:t>
      </w:r>
      <w:r>
        <w:rPr>
          <w:rFonts w:ascii="Calibri" w:hAnsi="Calibri"/>
        </w:rPr>
        <w:t>con</w:t>
      </w:r>
      <w:r w:rsidR="00D95DAF" w:rsidRPr="00B8043B">
        <w:rPr>
          <w:rFonts w:ascii="Calibri" w:hAnsi="Calibri"/>
        </w:rPr>
        <w:t xml:space="preserve"> </w:t>
      </w:r>
      <w:r w:rsidR="00B8043B" w:rsidRPr="00B8043B">
        <w:rPr>
          <w:rFonts w:ascii="Calibri" w:hAnsi="Calibri"/>
        </w:rPr>
        <w:t>oggetto</w:t>
      </w:r>
      <w:r w:rsidR="00D95DAF" w:rsidRPr="00B8043B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“Audizione per </w:t>
      </w:r>
      <w:r w:rsidR="00D95DAF" w:rsidRPr="00B8043B">
        <w:rPr>
          <w:rFonts w:ascii="Calibri" w:hAnsi="Calibri"/>
        </w:rPr>
        <w:t>MAESTRO COLLABORATORE DI SALA”</w:t>
      </w:r>
      <w:r w:rsidR="00B8043B" w:rsidRPr="00B8043B">
        <w:rPr>
          <w:rFonts w:ascii="Calibri" w:hAnsi="Calibri"/>
        </w:rPr>
        <w:t xml:space="preserve"> </w:t>
      </w:r>
      <w:r w:rsidR="00D95DAF" w:rsidRPr="00B8043B">
        <w:rPr>
          <w:rFonts w:ascii="Calibri" w:hAnsi="Calibri"/>
        </w:rPr>
        <w:t>entro e non oltre il 31 Marzo 2019</w:t>
      </w:r>
      <w:r w:rsidR="008605FB">
        <w:rPr>
          <w:rFonts w:ascii="Calibri" w:hAnsi="Calibri"/>
        </w:rPr>
        <w:t>.</w:t>
      </w:r>
    </w:p>
    <w:p w14:paraId="26984719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Non si terrà conto delle domande ricevute dopo il termine sopra indicato.</w:t>
      </w:r>
    </w:p>
    <w:p w14:paraId="3AEC444D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Si precisa che </w:t>
      </w:r>
      <w:proofErr w:type="spellStart"/>
      <w:r w:rsidRPr="00B8043B">
        <w:rPr>
          <w:rFonts w:ascii="Calibri" w:hAnsi="Calibri"/>
        </w:rPr>
        <w:t>fara</w:t>
      </w:r>
      <w:proofErr w:type="spellEnd"/>
      <w:r w:rsidRPr="00B8043B">
        <w:rPr>
          <w:rFonts w:ascii="Calibri" w:hAnsi="Calibri"/>
        </w:rPr>
        <w:t>̀ fede la data della ricevuta di accettazione e di avvenuta consegna del messaggio rilasciate dal gestore il servizio di posta elettronica.</w:t>
      </w:r>
    </w:p>
    <w:p w14:paraId="15051CFC" w14:textId="2F7435A0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Nella domanda il candidato </w:t>
      </w:r>
      <w:proofErr w:type="spellStart"/>
      <w:r w:rsidRPr="00B8043B">
        <w:rPr>
          <w:rFonts w:ascii="Calibri" w:hAnsi="Calibri"/>
        </w:rPr>
        <w:t>dovra</w:t>
      </w:r>
      <w:proofErr w:type="spellEnd"/>
      <w:r w:rsidRPr="00B8043B">
        <w:rPr>
          <w:rFonts w:ascii="Calibri" w:hAnsi="Calibri"/>
        </w:rPr>
        <w:t>̀ dichiara</w:t>
      </w:r>
      <w:r w:rsidR="00292C8A">
        <w:rPr>
          <w:rFonts w:ascii="Calibri" w:hAnsi="Calibri"/>
        </w:rPr>
        <w:t xml:space="preserve">- </w:t>
      </w:r>
      <w:r w:rsidRPr="00B8043B">
        <w:rPr>
          <w:rFonts w:ascii="Calibri" w:hAnsi="Calibri"/>
        </w:rPr>
        <w:t xml:space="preserve">re, sotto la propria personale </w:t>
      </w:r>
      <w:proofErr w:type="spellStart"/>
      <w:r w:rsidRPr="00B8043B">
        <w:rPr>
          <w:rFonts w:ascii="Calibri" w:hAnsi="Calibri"/>
        </w:rPr>
        <w:t>responsabilita</w:t>
      </w:r>
      <w:proofErr w:type="spellEnd"/>
      <w:r w:rsidRPr="00B8043B">
        <w:rPr>
          <w:rFonts w:ascii="Calibri" w:hAnsi="Calibri"/>
        </w:rPr>
        <w:t>̀:</w:t>
      </w:r>
    </w:p>
    <w:p w14:paraId="0035AF51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a) cognome, nome, luogo e</w:t>
      </w:r>
      <w:r w:rsidR="008605FB">
        <w:rPr>
          <w:rFonts w:ascii="Calibri" w:hAnsi="Calibri"/>
        </w:rPr>
        <w:t xml:space="preserve"> data di nascita</w:t>
      </w:r>
      <w:r w:rsidRPr="00B8043B">
        <w:rPr>
          <w:rFonts w:ascii="Calibri" w:hAnsi="Calibri"/>
        </w:rPr>
        <w:t>;</w:t>
      </w:r>
    </w:p>
    <w:p w14:paraId="269359A5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b) codice fiscale (per cittadini italiani);</w:t>
      </w:r>
    </w:p>
    <w:p w14:paraId="7DE2D0A7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c) luogo di residenza con precisa indicazione del domicilio;</w:t>
      </w:r>
    </w:p>
    <w:p w14:paraId="016B8A5D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d) indirizzo di posta elettronica/PEC e recapiti telefonici;</w:t>
      </w:r>
    </w:p>
    <w:p w14:paraId="15A7B049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e) cittadinanza (italiana o di paese appartenente </w:t>
      </w:r>
      <w:proofErr w:type="spellStart"/>
      <w:r w:rsidRPr="00B8043B">
        <w:rPr>
          <w:rFonts w:ascii="Calibri" w:hAnsi="Calibri"/>
        </w:rPr>
        <w:t>aIl'U.E</w:t>
      </w:r>
      <w:proofErr w:type="spellEnd"/>
      <w:r w:rsidRPr="00B8043B">
        <w:rPr>
          <w:rFonts w:ascii="Calibri" w:hAnsi="Calibri"/>
        </w:rPr>
        <w:t>.);</w:t>
      </w:r>
    </w:p>
    <w:p w14:paraId="5D229139" w14:textId="77777777" w:rsidR="00B8043B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f) di essere fisicamente idoneo allo svolgimento della mansione, in sede e fuori sede, di Maestro di sala</w:t>
      </w:r>
      <w:r w:rsidR="00B8043B" w:rsidRPr="00B8043B">
        <w:rPr>
          <w:rFonts w:ascii="Calibri" w:hAnsi="Calibri"/>
        </w:rPr>
        <w:t>;</w:t>
      </w:r>
    </w:p>
    <w:p w14:paraId="122A1F99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g) titolo/i di studio (autocertificazione ai sensi del Dpr 445/00);</w:t>
      </w:r>
    </w:p>
    <w:p w14:paraId="750AF151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h) di possedere tutti i requisiti di ammissione indicati al punto 1 del presente bando alla data del 31 Marzo 2019</w:t>
      </w:r>
    </w:p>
    <w:p w14:paraId="3FD8AE3B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La mancanza anche di una sola delle dichiarazioni richieste </w:t>
      </w:r>
      <w:proofErr w:type="spellStart"/>
      <w:r w:rsidRPr="00B8043B">
        <w:rPr>
          <w:rFonts w:ascii="Calibri" w:hAnsi="Calibri"/>
        </w:rPr>
        <w:t>comportera</w:t>
      </w:r>
      <w:proofErr w:type="spellEnd"/>
      <w:r w:rsidRPr="00B8043B">
        <w:rPr>
          <w:rFonts w:ascii="Calibri" w:hAnsi="Calibri"/>
        </w:rPr>
        <w:t>̀ la non ammissione all'audizione.</w:t>
      </w:r>
    </w:p>
    <w:p w14:paraId="76A0E65F" w14:textId="35140102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Non avranno diritto all'eventuale </w:t>
      </w:r>
      <w:r w:rsidR="004541C4" w:rsidRPr="00A47218">
        <w:rPr>
          <w:rFonts w:ascii="Calibri" w:hAnsi="Calibri"/>
          <w:color w:val="auto"/>
        </w:rPr>
        <w:t>incarico</w:t>
      </w:r>
      <w:r w:rsidRPr="00B8043B">
        <w:rPr>
          <w:rFonts w:ascii="Calibri" w:hAnsi="Calibri"/>
        </w:rPr>
        <w:t xml:space="preserve"> gli aspiranti le cui dichiarazioni dovessero risultare inesatte o non integralmente rispondenti al vero.</w:t>
      </w:r>
    </w:p>
    <w:p w14:paraId="15B2BBA8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La </w:t>
      </w:r>
      <w:r w:rsidR="008605FB">
        <w:rPr>
          <w:rFonts w:ascii="Calibri" w:hAnsi="Calibri"/>
        </w:rPr>
        <w:t xml:space="preserve">domanda di ammissione </w:t>
      </w:r>
      <w:r w:rsidRPr="00B8043B">
        <w:rPr>
          <w:rFonts w:ascii="Calibri" w:hAnsi="Calibri"/>
        </w:rPr>
        <w:t>dovr</w:t>
      </w:r>
      <w:r w:rsidR="008605FB">
        <w:rPr>
          <w:rFonts w:ascii="Calibri" w:hAnsi="Calibri"/>
        </w:rPr>
        <w:t>à</w:t>
      </w:r>
      <w:r w:rsidRPr="00B8043B">
        <w:rPr>
          <w:rFonts w:ascii="Calibri" w:hAnsi="Calibri"/>
        </w:rPr>
        <w:t xml:space="preserve"> essere firmat</w:t>
      </w:r>
      <w:r w:rsidR="008605FB">
        <w:rPr>
          <w:rFonts w:ascii="Calibri" w:hAnsi="Calibri"/>
        </w:rPr>
        <w:t>a</w:t>
      </w:r>
      <w:r w:rsidRPr="00B8043B">
        <w:rPr>
          <w:rFonts w:ascii="Calibri" w:hAnsi="Calibri"/>
        </w:rPr>
        <w:t xml:space="preserve"> dal candidato.</w:t>
      </w:r>
    </w:p>
    <w:p w14:paraId="04D5DA4D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Alla domanda dovranno essere allegati copia del documento d'</w:t>
      </w:r>
      <w:proofErr w:type="spellStart"/>
      <w:r w:rsidRPr="00B8043B">
        <w:rPr>
          <w:rFonts w:ascii="Calibri" w:hAnsi="Calibri"/>
        </w:rPr>
        <w:t>identita</w:t>
      </w:r>
      <w:proofErr w:type="spellEnd"/>
      <w:r w:rsidRPr="00B8043B">
        <w:rPr>
          <w:rFonts w:ascii="Calibri" w:hAnsi="Calibri"/>
        </w:rPr>
        <w:t>̀ e il curriculum vitae del candidato in formato Europeo</w:t>
      </w:r>
      <w:r w:rsidR="008605FB">
        <w:rPr>
          <w:rFonts w:ascii="Calibri" w:hAnsi="Calibri"/>
        </w:rPr>
        <w:t>.</w:t>
      </w:r>
    </w:p>
    <w:p w14:paraId="1B246D47" w14:textId="2A3A6024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F377A9">
        <w:rPr>
          <w:rFonts w:ascii="Calibri" w:hAnsi="Calibri"/>
        </w:rPr>
        <w:t xml:space="preserve">L’Associazione Arena Sferisterio è comunque esentata da qualsiasi </w:t>
      </w:r>
      <w:proofErr w:type="spellStart"/>
      <w:r w:rsidRPr="00F377A9">
        <w:rPr>
          <w:rFonts w:ascii="Calibri" w:hAnsi="Calibri"/>
        </w:rPr>
        <w:t>responsabilita</w:t>
      </w:r>
      <w:proofErr w:type="spellEnd"/>
      <w:r w:rsidRPr="00F377A9">
        <w:rPr>
          <w:rFonts w:ascii="Calibri" w:hAnsi="Calibri"/>
        </w:rPr>
        <w:t xml:space="preserve">̀ in caso di </w:t>
      </w:r>
      <w:proofErr w:type="spellStart"/>
      <w:r w:rsidRPr="00F377A9">
        <w:rPr>
          <w:rFonts w:ascii="Calibri" w:hAnsi="Calibri"/>
        </w:rPr>
        <w:t>irreperibilita</w:t>
      </w:r>
      <w:proofErr w:type="spellEnd"/>
      <w:r w:rsidRPr="00F377A9">
        <w:rPr>
          <w:rFonts w:ascii="Calibri" w:hAnsi="Calibri"/>
        </w:rPr>
        <w:t>̀ del candidato al recapito indicato nella domanda di ammissione, o in caso di dispersione di comunicazioni dipendente da inesatta indicazione dello stesso.</w:t>
      </w:r>
    </w:p>
    <w:p w14:paraId="5F810433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L'assenza alla sessione d'esame sarà, in ogni caso, considerata come rinuncia all'audizione.</w:t>
      </w:r>
    </w:p>
    <w:p w14:paraId="738AF656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La domanda di ammissione all'audizione implica l'impegno, da parte del candidato, di accettare incondizionatamente il giudizio insindacabile della Commissione giudicatrice</w:t>
      </w:r>
      <w:r w:rsidR="00B8043B" w:rsidRPr="00B8043B">
        <w:rPr>
          <w:rFonts w:ascii="Calibri" w:hAnsi="Calibri"/>
        </w:rPr>
        <w:t>.</w:t>
      </w:r>
    </w:p>
    <w:p w14:paraId="35192AF8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F377A9">
        <w:rPr>
          <w:rFonts w:ascii="Calibri" w:hAnsi="Calibri"/>
        </w:rPr>
        <w:t xml:space="preserve">La non ammissione alle prove di esame per difetto dei requisiti richiesti o per mancata osservanza delle </w:t>
      </w:r>
      <w:proofErr w:type="spellStart"/>
      <w:r w:rsidRPr="00F377A9">
        <w:rPr>
          <w:rFonts w:ascii="Calibri" w:hAnsi="Calibri"/>
        </w:rPr>
        <w:t>modalita</w:t>
      </w:r>
      <w:proofErr w:type="spellEnd"/>
      <w:r w:rsidRPr="00F377A9">
        <w:rPr>
          <w:rFonts w:ascii="Calibri" w:hAnsi="Calibri"/>
        </w:rPr>
        <w:t>̀ e dei termini stabiliti dal presente bando, viene resa nota al candidato mediante comunicazione scritta.</w:t>
      </w:r>
    </w:p>
    <w:p w14:paraId="21922AF6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lastRenderedPageBreak/>
        <w:t>Il presente bando vale come convocazione per l'audizione, pertanto l’Associazione</w:t>
      </w:r>
      <w:r w:rsidRPr="00B8043B">
        <w:rPr>
          <w:rFonts w:ascii="Calibri" w:hAnsi="Calibri"/>
          <w:lang w:val="de-DE"/>
        </w:rPr>
        <w:t xml:space="preserve"> NON </w:t>
      </w:r>
      <w:proofErr w:type="spellStart"/>
      <w:r w:rsidRPr="00B8043B">
        <w:rPr>
          <w:rFonts w:ascii="Calibri" w:hAnsi="Calibri"/>
          <w:lang w:val="de-DE"/>
        </w:rPr>
        <w:t>inviera</w:t>
      </w:r>
      <w:proofErr w:type="spellEnd"/>
      <w:r w:rsidRPr="00B8043B">
        <w:rPr>
          <w:rFonts w:ascii="Calibri" w:hAnsi="Calibri"/>
        </w:rPr>
        <w:t>̀ ai candidati conferma dell'avvenuto ricevimento della domanda di ammissione.</w:t>
      </w:r>
    </w:p>
    <w:p w14:paraId="7F86E20D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L'ammissione alle prove d'esame NON sarà pertanto comunicata individualmente a ciascun candidato.</w:t>
      </w:r>
    </w:p>
    <w:p w14:paraId="749AFFE2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I candidati che abbiano fatto domanda d'ammissione e non abbiano ricevuto risposta negativa s'intendono automaticamente convocati alle prove d'esame.</w:t>
      </w:r>
    </w:p>
    <w:p w14:paraId="6F0DF454" w14:textId="77777777" w:rsidR="00A47218" w:rsidRDefault="00A47218" w:rsidP="00B8043B">
      <w:pPr>
        <w:pStyle w:val="Corpo"/>
        <w:jc w:val="both"/>
        <w:rPr>
          <w:rFonts w:ascii="Calibri" w:hAnsi="Calibri"/>
          <w:lang w:val="de-DE"/>
        </w:rPr>
      </w:pPr>
    </w:p>
    <w:p w14:paraId="79578858" w14:textId="70470168" w:rsidR="002F2D10" w:rsidRPr="00B8043B" w:rsidRDefault="00D95DAF" w:rsidP="00B8043B">
      <w:pPr>
        <w:pStyle w:val="Corpo"/>
        <w:jc w:val="both"/>
        <w:rPr>
          <w:rFonts w:ascii="Calibri" w:hAnsi="Calibri"/>
          <w:b/>
        </w:rPr>
      </w:pPr>
      <w:r w:rsidRPr="00B8043B">
        <w:rPr>
          <w:rFonts w:ascii="Calibri" w:hAnsi="Calibri"/>
          <w:lang w:val="de-DE"/>
        </w:rPr>
        <w:t xml:space="preserve">3. </w:t>
      </w:r>
      <w:r w:rsidRPr="00B8043B">
        <w:rPr>
          <w:rFonts w:ascii="Calibri" w:hAnsi="Calibri"/>
          <w:b/>
          <w:lang w:val="de-DE"/>
        </w:rPr>
        <w:t>PROVE D'ESAME</w:t>
      </w:r>
    </w:p>
    <w:p w14:paraId="2E1692ED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I candidati ammessi all'audizione dovranno presentarsi alle prove d'esame muniti di un valido documento di riconoscimento.</w:t>
      </w:r>
    </w:p>
    <w:p w14:paraId="330F6AC9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Le prove d'esame si svolgeranno </w:t>
      </w:r>
      <w:r w:rsidR="008C7A54" w:rsidRPr="00B8043B">
        <w:rPr>
          <w:rFonts w:ascii="Calibri" w:hAnsi="Calibri"/>
        </w:rPr>
        <w:t xml:space="preserve">il giorno </w:t>
      </w:r>
      <w:r w:rsidR="008C7A54" w:rsidRPr="00A944F1">
        <w:rPr>
          <w:rFonts w:ascii="Calibri" w:hAnsi="Calibri"/>
          <w:b/>
        </w:rPr>
        <w:t>17 aprile 2019 alle ore 10.00</w:t>
      </w:r>
      <w:r w:rsidR="008C7A54">
        <w:rPr>
          <w:rFonts w:ascii="Calibri" w:hAnsi="Calibri"/>
        </w:rPr>
        <w:t xml:space="preserve"> </w:t>
      </w:r>
      <w:r w:rsidRPr="00B8043B">
        <w:rPr>
          <w:rFonts w:ascii="Calibri" w:hAnsi="Calibri"/>
        </w:rPr>
        <w:t>presso il Teatro Lauro Rossi di Macerata sito in Piazza della</w:t>
      </w:r>
      <w:r w:rsidR="008C7A54" w:rsidRPr="008C7A54">
        <w:rPr>
          <w:rFonts w:ascii="Calibri" w:hAnsi="Calibri"/>
        </w:rPr>
        <w:t xml:space="preserve"> </w:t>
      </w:r>
      <w:r w:rsidR="008C7A54" w:rsidRPr="00B8043B">
        <w:rPr>
          <w:rFonts w:ascii="Calibri" w:hAnsi="Calibri"/>
        </w:rPr>
        <w:t>Libertà</w:t>
      </w:r>
      <w:r w:rsidRPr="00B8043B">
        <w:rPr>
          <w:rFonts w:ascii="Calibri" w:hAnsi="Calibri"/>
        </w:rPr>
        <w:t>, e potranno protrarsi anche in giornate successive a quelle previste dal bando in base al numero di candidati ammessi previa comunicazione diretta ai candidati.</w:t>
      </w:r>
    </w:p>
    <w:p w14:paraId="71806EF1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La commissione giudicatrice </w:t>
      </w:r>
      <w:proofErr w:type="spellStart"/>
      <w:r w:rsidRPr="00B8043B">
        <w:rPr>
          <w:rFonts w:ascii="Calibri" w:hAnsi="Calibri"/>
        </w:rPr>
        <w:t>potra</w:t>
      </w:r>
      <w:proofErr w:type="spellEnd"/>
      <w:r w:rsidRPr="00B8043B">
        <w:rPr>
          <w:rFonts w:ascii="Calibri" w:hAnsi="Calibri"/>
        </w:rPr>
        <w:t>̀, a suo insindacabile giudizio, chiedere ai candidati l'esecuzione di tutto o di parte del programma d'esame, e si riserva di richiedere ai candidati l'effettuazione di ulteriori prove musicali integrative anche in data successiva a quella di convocazione.</w:t>
      </w:r>
    </w:p>
    <w:p w14:paraId="4B26B2B6" w14:textId="77777777" w:rsidR="00A47218" w:rsidRDefault="00A47218" w:rsidP="00B8043B">
      <w:pPr>
        <w:pStyle w:val="Corpo"/>
        <w:jc w:val="both"/>
        <w:rPr>
          <w:rFonts w:ascii="Calibri" w:hAnsi="Calibri"/>
          <w:lang w:val="de-DE"/>
        </w:rPr>
      </w:pPr>
    </w:p>
    <w:p w14:paraId="672D1028" w14:textId="05633CF8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  <w:lang w:val="de-DE"/>
        </w:rPr>
        <w:t xml:space="preserve">4. </w:t>
      </w:r>
      <w:r w:rsidRPr="00B8043B">
        <w:rPr>
          <w:rFonts w:ascii="Calibri" w:hAnsi="Calibri"/>
          <w:b/>
          <w:lang w:val="de-DE"/>
        </w:rPr>
        <w:t>PROGRAMMA D'ESAM</w:t>
      </w:r>
      <w:r w:rsidRPr="00B8043B">
        <w:rPr>
          <w:rFonts w:ascii="Calibri" w:hAnsi="Calibri"/>
          <w:b/>
        </w:rPr>
        <w:t>E</w:t>
      </w:r>
    </w:p>
    <w:p w14:paraId="46D1AB11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L’audizione </w:t>
      </w:r>
      <w:proofErr w:type="spellStart"/>
      <w:r w:rsidRPr="00B8043B">
        <w:rPr>
          <w:rFonts w:ascii="Calibri" w:hAnsi="Calibri"/>
        </w:rPr>
        <w:t>consistera</w:t>
      </w:r>
      <w:proofErr w:type="spellEnd"/>
      <w:r w:rsidRPr="00B8043B">
        <w:rPr>
          <w:rFonts w:ascii="Calibri" w:hAnsi="Calibri"/>
        </w:rPr>
        <w:t>̀ in:</w:t>
      </w:r>
    </w:p>
    <w:p w14:paraId="749C9186" w14:textId="3E030B23" w:rsidR="002F2D10" w:rsidRPr="00B8043B" w:rsidRDefault="00292C8A" w:rsidP="00292C8A">
      <w:pPr>
        <w:pStyle w:val="Corpo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e</w:t>
      </w:r>
      <w:r w:rsidR="00D95DAF" w:rsidRPr="00B8043B">
        <w:rPr>
          <w:rFonts w:ascii="Calibri" w:hAnsi="Calibri"/>
        </w:rPr>
        <w:t>secuzione di un brano a scelta del candidato del repertorio pianistico dalla durata massima di 10 minuti.</w:t>
      </w:r>
    </w:p>
    <w:p w14:paraId="563A4A78" w14:textId="77777777" w:rsidR="00292C8A" w:rsidRDefault="00292C8A" w:rsidP="00F71199">
      <w:pPr>
        <w:pStyle w:val="Corpo"/>
        <w:numPr>
          <w:ilvl w:val="0"/>
          <w:numId w:val="2"/>
        </w:numPr>
        <w:jc w:val="both"/>
        <w:rPr>
          <w:rFonts w:ascii="Calibri" w:hAnsi="Calibri"/>
        </w:rPr>
      </w:pPr>
      <w:r w:rsidRPr="00292C8A">
        <w:rPr>
          <w:rFonts w:ascii="Calibri" w:hAnsi="Calibri"/>
        </w:rPr>
        <w:t>e</w:t>
      </w:r>
      <w:r w:rsidR="00D95DAF" w:rsidRPr="00292C8A">
        <w:rPr>
          <w:rFonts w:ascii="Calibri" w:hAnsi="Calibri"/>
        </w:rPr>
        <w:t>secuzione al pianoforte accennando la parte vocale dei solisti e del coro di almeno 1 opera di G.</w:t>
      </w:r>
      <w:r w:rsidR="007931A3" w:rsidRPr="00292C8A">
        <w:rPr>
          <w:rFonts w:ascii="Calibri" w:hAnsi="Calibri"/>
        </w:rPr>
        <w:t xml:space="preserve"> </w:t>
      </w:r>
      <w:r w:rsidR="00D95DAF" w:rsidRPr="00292C8A">
        <w:rPr>
          <w:rFonts w:ascii="Calibri" w:hAnsi="Calibri"/>
        </w:rPr>
        <w:t>Puccini scelta dal candidato su indicazione di alcune specifiche pagine indicate al momento dalla commissione</w:t>
      </w:r>
    </w:p>
    <w:p w14:paraId="34D804D5" w14:textId="68D6F8F1" w:rsidR="002F2D10" w:rsidRPr="00292C8A" w:rsidRDefault="00292C8A" w:rsidP="00F71199">
      <w:pPr>
        <w:pStyle w:val="Corpo"/>
        <w:numPr>
          <w:ilvl w:val="0"/>
          <w:numId w:val="2"/>
        </w:numPr>
        <w:jc w:val="both"/>
        <w:rPr>
          <w:rFonts w:ascii="Calibri" w:hAnsi="Calibri"/>
        </w:rPr>
      </w:pPr>
      <w:r w:rsidRPr="00292C8A">
        <w:rPr>
          <w:rFonts w:ascii="Calibri" w:hAnsi="Calibri"/>
        </w:rPr>
        <w:t>es</w:t>
      </w:r>
      <w:r w:rsidR="00D95DAF" w:rsidRPr="00292C8A">
        <w:rPr>
          <w:rFonts w:ascii="Calibri" w:hAnsi="Calibri"/>
        </w:rPr>
        <w:t>ecuzione al pianoforte sotto direzione, accennando la parte vocale anche del coro di parti indicate al momento dalla commissione delle seguenti opere:</w:t>
      </w:r>
    </w:p>
    <w:p w14:paraId="5E3E2669" w14:textId="3A0A0164" w:rsidR="002F2D10" w:rsidRPr="00B8043B" w:rsidRDefault="00292C8A" w:rsidP="00292C8A">
      <w:pPr>
        <w:pStyle w:val="Corp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proofErr w:type="spellStart"/>
      <w:r w:rsidR="00D95DAF" w:rsidRPr="00B8043B">
        <w:rPr>
          <w:rFonts w:ascii="Calibri" w:hAnsi="Calibri"/>
        </w:rPr>
        <w:t>G.Verdi</w:t>
      </w:r>
      <w:proofErr w:type="spellEnd"/>
      <w:r w:rsidR="00D95DAF" w:rsidRPr="00B8043B">
        <w:rPr>
          <w:rFonts w:ascii="Calibri" w:hAnsi="Calibri"/>
        </w:rPr>
        <w:t xml:space="preserve"> “Macbeth”</w:t>
      </w:r>
    </w:p>
    <w:p w14:paraId="11546B7B" w14:textId="1BFE526F" w:rsidR="002F2D10" w:rsidRPr="00B8043B" w:rsidRDefault="00292C8A" w:rsidP="00B8043B">
      <w:pPr>
        <w:pStyle w:val="Corp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- </w:t>
      </w:r>
      <w:proofErr w:type="spellStart"/>
      <w:r w:rsidR="00D95DAF" w:rsidRPr="00B8043B">
        <w:rPr>
          <w:rFonts w:ascii="Calibri" w:hAnsi="Calibri"/>
        </w:rPr>
        <w:t>G.Verdi</w:t>
      </w:r>
      <w:proofErr w:type="spellEnd"/>
      <w:r w:rsidR="00D95DAF" w:rsidRPr="00B8043B">
        <w:rPr>
          <w:rFonts w:ascii="Calibri" w:hAnsi="Calibri"/>
        </w:rPr>
        <w:t xml:space="preserve"> “ Falstaff” II atto</w:t>
      </w:r>
      <w:r w:rsidR="007931A3">
        <w:rPr>
          <w:rFonts w:ascii="Calibri" w:hAnsi="Calibri"/>
        </w:rPr>
        <w:t xml:space="preserve"> – II scena</w:t>
      </w:r>
    </w:p>
    <w:p w14:paraId="0C9FC861" w14:textId="45CDCEBB" w:rsidR="00292C8A" w:rsidRDefault="00292C8A" w:rsidP="00292C8A">
      <w:pPr>
        <w:pStyle w:val="Corpo"/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le</w:t>
      </w:r>
      <w:r w:rsidR="00D95DAF" w:rsidRPr="00B8043B">
        <w:rPr>
          <w:rFonts w:ascii="Calibri" w:hAnsi="Calibri"/>
        </w:rPr>
        <w:t>ttura a prima vista</w:t>
      </w:r>
    </w:p>
    <w:p w14:paraId="4DDCF12B" w14:textId="77777777" w:rsidR="00A47218" w:rsidRDefault="00A47218" w:rsidP="00B8043B">
      <w:pPr>
        <w:pStyle w:val="Corpo"/>
        <w:jc w:val="both"/>
        <w:rPr>
          <w:rFonts w:ascii="Calibri" w:hAnsi="Calibri"/>
          <w:lang w:val="de-DE"/>
        </w:rPr>
      </w:pPr>
    </w:p>
    <w:p w14:paraId="576D76CC" w14:textId="26A2C7EF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  <w:lang w:val="de-DE"/>
        </w:rPr>
        <w:t xml:space="preserve">5. </w:t>
      </w:r>
      <w:r w:rsidRPr="00B8043B">
        <w:rPr>
          <w:rFonts w:ascii="Calibri" w:hAnsi="Calibri"/>
          <w:b/>
          <w:lang w:val="de-DE"/>
        </w:rPr>
        <w:t>COMMISSIONE GIUDICATRICE</w:t>
      </w:r>
    </w:p>
    <w:p w14:paraId="1D7363E0" w14:textId="2898CA16" w:rsidR="00E22231" w:rsidRDefault="008C7A54" w:rsidP="00B8043B">
      <w:pPr>
        <w:pStyle w:val="Corpo"/>
        <w:jc w:val="both"/>
        <w:rPr>
          <w:rFonts w:ascii="Calibri" w:hAnsi="Calibri"/>
        </w:rPr>
      </w:pPr>
      <w:r>
        <w:rPr>
          <w:rFonts w:ascii="Calibri" w:hAnsi="Calibri"/>
        </w:rPr>
        <w:t>La commission</w:t>
      </w:r>
      <w:r w:rsidR="00E22231">
        <w:rPr>
          <w:rFonts w:ascii="Calibri" w:hAnsi="Calibri"/>
        </w:rPr>
        <w:t>e giudicatrice</w:t>
      </w:r>
      <w:r w:rsidR="00153C76">
        <w:rPr>
          <w:rFonts w:ascii="Calibri" w:hAnsi="Calibri"/>
        </w:rPr>
        <w:t>, nominata dall’Associazione Arena Sferisterio,</w:t>
      </w:r>
      <w:r w:rsidR="00E22231">
        <w:rPr>
          <w:rFonts w:ascii="Calibri" w:hAnsi="Calibri"/>
        </w:rPr>
        <w:t xml:space="preserve"> sarà composta dai seguent</w:t>
      </w:r>
      <w:r w:rsidR="00153C76">
        <w:rPr>
          <w:rFonts w:ascii="Calibri" w:hAnsi="Calibri"/>
        </w:rPr>
        <w:t>i membri</w:t>
      </w:r>
      <w:r w:rsidR="00E22231">
        <w:rPr>
          <w:rFonts w:ascii="Calibri" w:hAnsi="Calibri"/>
        </w:rPr>
        <w:t>:</w:t>
      </w:r>
    </w:p>
    <w:p w14:paraId="6ECB5433" w14:textId="2A5F3804" w:rsidR="00E22231" w:rsidRDefault="00E22231" w:rsidP="00B8043B">
      <w:pPr>
        <w:pStyle w:val="Corpo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8C7A54">
        <w:rPr>
          <w:rFonts w:ascii="Calibri" w:hAnsi="Calibri"/>
        </w:rPr>
        <w:t>Mº Francesco Lanzillotta</w:t>
      </w:r>
      <w:r w:rsidRPr="00E22231">
        <w:rPr>
          <w:rFonts w:ascii="Calibri" w:hAnsi="Calibri"/>
        </w:rPr>
        <w:t xml:space="preserve"> </w:t>
      </w:r>
      <w:r>
        <w:rPr>
          <w:rFonts w:ascii="Calibri" w:hAnsi="Calibri"/>
        </w:rPr>
        <w:t>(d</w:t>
      </w:r>
      <w:r w:rsidRPr="00B8043B">
        <w:rPr>
          <w:rFonts w:ascii="Calibri" w:hAnsi="Calibri"/>
        </w:rPr>
        <w:t xml:space="preserve">irettore </w:t>
      </w:r>
      <w:r>
        <w:rPr>
          <w:rFonts w:ascii="Calibri" w:hAnsi="Calibri"/>
        </w:rPr>
        <w:t>m</w:t>
      </w:r>
      <w:r w:rsidRPr="00B8043B">
        <w:rPr>
          <w:rFonts w:ascii="Calibri" w:hAnsi="Calibri"/>
        </w:rPr>
        <w:t>usicale</w:t>
      </w:r>
      <w:r w:rsidR="00153C76">
        <w:rPr>
          <w:rFonts w:ascii="Calibri" w:hAnsi="Calibri"/>
        </w:rPr>
        <w:t xml:space="preserve"> </w:t>
      </w:r>
      <w:r w:rsidR="00235F47">
        <w:rPr>
          <w:rFonts w:ascii="Calibri" w:hAnsi="Calibri"/>
        </w:rPr>
        <w:t xml:space="preserve">del </w:t>
      </w:r>
      <w:r w:rsidR="00153C76">
        <w:rPr>
          <w:rFonts w:ascii="Calibri" w:hAnsi="Calibri"/>
        </w:rPr>
        <w:t>Macerata Opera Festival</w:t>
      </w:r>
      <w:r>
        <w:rPr>
          <w:rFonts w:ascii="Calibri" w:hAnsi="Calibri"/>
        </w:rPr>
        <w:t>)</w:t>
      </w:r>
    </w:p>
    <w:p w14:paraId="096A21D7" w14:textId="75400662" w:rsidR="002F2D10" w:rsidRDefault="00E22231" w:rsidP="00B8043B">
      <w:pPr>
        <w:pStyle w:val="Corpo"/>
        <w:jc w:val="both"/>
        <w:rPr>
          <w:rFonts w:ascii="Calibri" w:hAnsi="Calibri"/>
        </w:rPr>
      </w:pPr>
      <w:r>
        <w:rPr>
          <w:rFonts w:ascii="Calibri" w:hAnsi="Calibri"/>
        </w:rPr>
        <w:t>- Mº Gianfranco Stortoni (d</w:t>
      </w:r>
      <w:r w:rsidRPr="00B8043B">
        <w:rPr>
          <w:rFonts w:ascii="Calibri" w:hAnsi="Calibri"/>
        </w:rPr>
        <w:t xml:space="preserve">irettore </w:t>
      </w:r>
      <w:r>
        <w:rPr>
          <w:rFonts w:ascii="Calibri" w:hAnsi="Calibri"/>
        </w:rPr>
        <w:t>m</w:t>
      </w:r>
      <w:r w:rsidRPr="00B8043B">
        <w:rPr>
          <w:rFonts w:ascii="Calibri" w:hAnsi="Calibri"/>
        </w:rPr>
        <w:t xml:space="preserve">usicale di </w:t>
      </w:r>
      <w:r>
        <w:rPr>
          <w:rFonts w:ascii="Calibri" w:hAnsi="Calibri"/>
        </w:rPr>
        <w:t>p</w:t>
      </w:r>
      <w:r w:rsidRPr="00B8043B">
        <w:rPr>
          <w:rFonts w:ascii="Calibri" w:hAnsi="Calibri"/>
        </w:rPr>
        <w:t xml:space="preserve">alcoscenico e </w:t>
      </w:r>
      <w:r>
        <w:rPr>
          <w:rFonts w:ascii="Calibri" w:hAnsi="Calibri"/>
        </w:rPr>
        <w:t>s</w:t>
      </w:r>
      <w:r w:rsidRPr="00B8043B">
        <w:rPr>
          <w:rFonts w:ascii="Calibri" w:hAnsi="Calibri"/>
        </w:rPr>
        <w:t xml:space="preserve">egretario </w:t>
      </w:r>
      <w:r>
        <w:rPr>
          <w:rFonts w:ascii="Calibri" w:hAnsi="Calibri"/>
        </w:rPr>
        <w:t>a</w:t>
      </w:r>
      <w:r w:rsidRPr="00B8043B">
        <w:rPr>
          <w:rFonts w:ascii="Calibri" w:hAnsi="Calibri"/>
        </w:rPr>
        <w:t>rtistico</w:t>
      </w:r>
      <w:r w:rsidR="00235F47">
        <w:rPr>
          <w:rFonts w:ascii="Calibri" w:hAnsi="Calibri"/>
        </w:rPr>
        <w:t xml:space="preserve"> del</w:t>
      </w:r>
      <w:bookmarkStart w:id="0" w:name="_GoBack"/>
      <w:bookmarkEnd w:id="0"/>
      <w:r w:rsidR="00153C76">
        <w:rPr>
          <w:rFonts w:ascii="Calibri" w:hAnsi="Calibri"/>
        </w:rPr>
        <w:t xml:space="preserve"> Macerata Opera Festival</w:t>
      </w:r>
      <w:r>
        <w:rPr>
          <w:rFonts w:ascii="Calibri" w:hAnsi="Calibri"/>
        </w:rPr>
        <w:t>)</w:t>
      </w:r>
    </w:p>
    <w:p w14:paraId="47A0EB94" w14:textId="77777777" w:rsidR="00E22231" w:rsidRPr="00B8043B" w:rsidRDefault="00E22231" w:rsidP="00B8043B">
      <w:pPr>
        <w:pStyle w:val="Corpo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B8043B">
        <w:rPr>
          <w:rFonts w:ascii="Calibri" w:hAnsi="Calibri"/>
        </w:rPr>
        <w:t>Mº Simone Savina</w:t>
      </w:r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v</w:t>
      </w:r>
      <w:r w:rsidRPr="00B8043B">
        <w:rPr>
          <w:rFonts w:ascii="Calibri" w:hAnsi="Calibri"/>
        </w:rPr>
        <w:t>ocal</w:t>
      </w:r>
      <w:proofErr w:type="spellEnd"/>
      <w:r w:rsidRPr="00B8043B">
        <w:rPr>
          <w:rFonts w:ascii="Calibri" w:hAnsi="Calibri"/>
        </w:rPr>
        <w:t xml:space="preserve"> coach</w:t>
      </w:r>
      <w:r>
        <w:rPr>
          <w:rFonts w:ascii="Calibri" w:hAnsi="Calibri"/>
        </w:rPr>
        <w:t>).</w:t>
      </w:r>
    </w:p>
    <w:p w14:paraId="5D051FE9" w14:textId="77777777" w:rsidR="00A47218" w:rsidRDefault="00A47218" w:rsidP="00B8043B">
      <w:pPr>
        <w:pStyle w:val="Corpo"/>
        <w:jc w:val="both"/>
        <w:rPr>
          <w:rFonts w:ascii="Calibri" w:hAnsi="Calibri"/>
          <w:lang w:val="de-DE"/>
        </w:rPr>
      </w:pPr>
    </w:p>
    <w:p w14:paraId="037A68A2" w14:textId="301CD431" w:rsidR="002F2D10" w:rsidRPr="00B8043B" w:rsidRDefault="00D95DAF" w:rsidP="00B8043B">
      <w:pPr>
        <w:pStyle w:val="Corpo"/>
        <w:jc w:val="both"/>
        <w:rPr>
          <w:rFonts w:ascii="Calibri" w:hAnsi="Calibri"/>
          <w:b/>
        </w:rPr>
      </w:pPr>
      <w:r w:rsidRPr="00B8043B">
        <w:rPr>
          <w:rFonts w:ascii="Calibri" w:hAnsi="Calibri"/>
          <w:lang w:val="de-DE"/>
        </w:rPr>
        <w:t xml:space="preserve">6. </w:t>
      </w:r>
      <w:r w:rsidR="00E22231">
        <w:rPr>
          <w:rFonts w:ascii="Calibri" w:hAnsi="Calibri"/>
          <w:b/>
          <w:lang w:val="de-DE"/>
        </w:rPr>
        <w:t>GRADUATORIA IDONEI</w:t>
      </w:r>
    </w:p>
    <w:p w14:paraId="0A0CB67E" w14:textId="4DC5738B" w:rsidR="002F2D10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>A</w:t>
      </w:r>
      <w:r w:rsidR="004541C4">
        <w:rPr>
          <w:rFonts w:ascii="Calibri" w:hAnsi="Calibri"/>
        </w:rPr>
        <w:t>l</w:t>
      </w:r>
      <w:r w:rsidRPr="00B8043B">
        <w:rPr>
          <w:rFonts w:ascii="Calibri" w:hAnsi="Calibri"/>
        </w:rPr>
        <w:t xml:space="preserve"> termine delle prove d'esame la Commissione giudicatrice </w:t>
      </w:r>
      <w:proofErr w:type="spellStart"/>
      <w:r w:rsidRPr="00B8043B">
        <w:rPr>
          <w:rFonts w:ascii="Calibri" w:hAnsi="Calibri"/>
        </w:rPr>
        <w:t>stabilira</w:t>
      </w:r>
      <w:proofErr w:type="spellEnd"/>
      <w:r w:rsidRPr="00B8043B">
        <w:rPr>
          <w:rFonts w:ascii="Calibri" w:hAnsi="Calibri"/>
        </w:rPr>
        <w:t>̀ una graduatoria degli idonei. II giudizio della Commissione è insindacabile.</w:t>
      </w:r>
    </w:p>
    <w:p w14:paraId="5D0EB2EF" w14:textId="2F77B5A1" w:rsidR="00F377A9" w:rsidRPr="00B8043B" w:rsidRDefault="00F377A9" w:rsidP="00B8043B">
      <w:pPr>
        <w:pStyle w:val="Corpo"/>
        <w:jc w:val="both"/>
        <w:rPr>
          <w:rFonts w:ascii="Calibri" w:hAnsi="Calibri"/>
        </w:rPr>
      </w:pPr>
      <w:r>
        <w:rPr>
          <w:rFonts w:ascii="Calibri" w:hAnsi="Calibri"/>
        </w:rPr>
        <w:t xml:space="preserve">L’Associazione si riserva la facoltà di non procedere all’avvio della collaborazione qualora non risultino candidati idonei </w:t>
      </w:r>
      <w:r w:rsidR="00153C76">
        <w:rPr>
          <w:rFonts w:ascii="Calibri" w:hAnsi="Calibri"/>
        </w:rPr>
        <w:t>in sede di audizione</w:t>
      </w:r>
      <w:r>
        <w:rPr>
          <w:rFonts w:ascii="Calibri" w:hAnsi="Calibri"/>
        </w:rPr>
        <w:t>.</w:t>
      </w:r>
    </w:p>
    <w:p w14:paraId="25294C29" w14:textId="77777777" w:rsidR="00A47218" w:rsidRDefault="00A47218" w:rsidP="00B8043B">
      <w:pPr>
        <w:pStyle w:val="Corpo"/>
        <w:jc w:val="both"/>
        <w:rPr>
          <w:rFonts w:ascii="Calibri" w:hAnsi="Calibri"/>
        </w:rPr>
      </w:pPr>
    </w:p>
    <w:p w14:paraId="12612735" w14:textId="1D9CD879" w:rsidR="002F2D10" w:rsidRPr="00A47218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7. </w:t>
      </w:r>
      <w:r w:rsidRPr="00B8043B">
        <w:rPr>
          <w:rFonts w:ascii="Calibri" w:hAnsi="Calibri"/>
          <w:b/>
        </w:rPr>
        <w:t>DISPOSIZIONI FINALI</w:t>
      </w:r>
    </w:p>
    <w:p w14:paraId="3429D4FA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8043B">
        <w:rPr>
          <w:rFonts w:ascii="Calibri" w:hAnsi="Calibri"/>
        </w:rPr>
        <w:t xml:space="preserve">Ai partecipanti all'audizione non compete alcuna </w:t>
      </w:r>
      <w:proofErr w:type="spellStart"/>
      <w:r w:rsidRPr="00B8043B">
        <w:rPr>
          <w:rFonts w:ascii="Calibri" w:hAnsi="Calibri"/>
        </w:rPr>
        <w:t>indennita</w:t>
      </w:r>
      <w:proofErr w:type="spellEnd"/>
      <w:r w:rsidRPr="00B8043B">
        <w:rPr>
          <w:rFonts w:ascii="Calibri" w:hAnsi="Calibri"/>
        </w:rPr>
        <w:t>̀ o rimborso per spese di viaggio e soggiorno.</w:t>
      </w:r>
    </w:p>
    <w:p w14:paraId="1F9143E3" w14:textId="77777777" w:rsidR="00A47218" w:rsidRDefault="00A47218" w:rsidP="00B8043B">
      <w:pPr>
        <w:jc w:val="both"/>
        <w:rPr>
          <w:rFonts w:ascii="Calibri" w:hAnsi="Calibri"/>
          <w:sz w:val="22"/>
          <w:szCs w:val="22"/>
          <w:lang w:val="it-IT"/>
        </w:rPr>
      </w:pPr>
    </w:p>
    <w:p w14:paraId="43DC418D" w14:textId="3C5B8F32" w:rsidR="00B8043B" w:rsidRPr="00B8043B" w:rsidRDefault="00B8043B" w:rsidP="00B8043B">
      <w:pPr>
        <w:jc w:val="both"/>
        <w:rPr>
          <w:rFonts w:ascii="Calibri" w:hAnsi="Calibri"/>
          <w:sz w:val="22"/>
          <w:szCs w:val="22"/>
          <w:lang w:val="it-IT"/>
        </w:rPr>
      </w:pPr>
      <w:r w:rsidRPr="00B8043B">
        <w:rPr>
          <w:rFonts w:ascii="Calibri" w:hAnsi="Calibri"/>
          <w:sz w:val="22"/>
          <w:szCs w:val="22"/>
          <w:lang w:val="it-IT"/>
        </w:rPr>
        <w:t xml:space="preserve">8. </w:t>
      </w:r>
      <w:r w:rsidRPr="00B8043B">
        <w:rPr>
          <w:rFonts w:ascii="Calibri" w:hAnsi="Calibri"/>
          <w:b/>
          <w:sz w:val="22"/>
          <w:szCs w:val="22"/>
          <w:lang w:val="it-IT"/>
        </w:rPr>
        <w:t>TRATTAMENTO DEI DATI PERSONALI E CONSENSO</w:t>
      </w:r>
    </w:p>
    <w:p w14:paraId="207CFB4C" w14:textId="77777777" w:rsidR="00B95DDF" w:rsidRPr="00B95DDF" w:rsidRDefault="00B95DDF" w:rsidP="00B95DDF">
      <w:pPr>
        <w:jc w:val="both"/>
        <w:rPr>
          <w:rFonts w:ascii="Calibri" w:hAnsi="Calibri" w:cs="Arial Unicode MS"/>
          <w:color w:val="000000"/>
          <w:sz w:val="22"/>
          <w:szCs w:val="22"/>
          <w:lang w:val="it-IT" w:eastAsia="it-IT"/>
        </w:rPr>
      </w:pPr>
      <w:r w:rsidRPr="00B95DDF">
        <w:rPr>
          <w:rFonts w:ascii="Calibri" w:hAnsi="Calibri" w:cs="Arial Unicode MS"/>
          <w:color w:val="000000"/>
          <w:sz w:val="22"/>
          <w:szCs w:val="22"/>
          <w:lang w:val="it-IT" w:eastAsia="it-IT"/>
        </w:rPr>
        <w:t xml:space="preserve">Ai sensi del Regolamento UE 2016/279, detto anche GDPR (e delle conseguenti norme nazionali di adeguamento dettate con il d.lgs. n. 101 del 2018) l’Associazione Arena Sferisterio in qualità di titolare del trattamento tratterà i dati personali conferiti dai candidati con modalità informatiche e telematiche (ad esempio, utilizzando procedure e supporti elettronici) </w:t>
      </w:r>
      <w:proofErr w:type="spellStart"/>
      <w:r w:rsidRPr="00B95DDF">
        <w:rPr>
          <w:rFonts w:ascii="Calibri" w:hAnsi="Calibri" w:cs="Arial Unicode MS"/>
          <w:color w:val="000000"/>
          <w:sz w:val="22"/>
          <w:szCs w:val="22"/>
          <w:lang w:val="it-IT" w:eastAsia="it-IT"/>
        </w:rPr>
        <w:t>nonchè</w:t>
      </w:r>
      <w:proofErr w:type="spellEnd"/>
      <w:r w:rsidRPr="00B95DDF">
        <w:rPr>
          <w:rFonts w:ascii="Calibri" w:hAnsi="Calibri" w:cs="Arial Unicode MS"/>
          <w:color w:val="000000"/>
          <w:sz w:val="22"/>
          <w:szCs w:val="22"/>
          <w:lang w:val="it-IT" w:eastAsia="it-IT"/>
        </w:rPr>
        <w:t xml:space="preserve"> manualmente (ad esempio, su supporto cartaceo), esclusivamente per le </w:t>
      </w:r>
      <w:proofErr w:type="spellStart"/>
      <w:r w:rsidRPr="00B95DDF">
        <w:rPr>
          <w:rFonts w:ascii="Calibri" w:hAnsi="Calibri" w:cs="Arial Unicode MS"/>
          <w:color w:val="000000"/>
          <w:sz w:val="22"/>
          <w:szCs w:val="22"/>
          <w:lang w:val="it-IT" w:eastAsia="it-IT"/>
        </w:rPr>
        <w:t>finalita</w:t>
      </w:r>
      <w:proofErr w:type="spellEnd"/>
      <w:r w:rsidRPr="00B95DDF">
        <w:rPr>
          <w:rFonts w:ascii="Calibri" w:hAnsi="Calibri" w:cs="Arial Unicode MS"/>
          <w:color w:val="000000"/>
          <w:sz w:val="22"/>
          <w:szCs w:val="22"/>
          <w:lang w:val="it-IT" w:eastAsia="it-IT"/>
        </w:rPr>
        <w:t xml:space="preserve">̀ di gestione dell'audizione </w:t>
      </w:r>
      <w:proofErr w:type="spellStart"/>
      <w:r w:rsidRPr="00B95DDF">
        <w:rPr>
          <w:rFonts w:ascii="Calibri" w:hAnsi="Calibri" w:cs="Arial Unicode MS"/>
          <w:color w:val="000000"/>
          <w:sz w:val="22"/>
          <w:szCs w:val="22"/>
          <w:lang w:val="it-IT" w:eastAsia="it-IT"/>
        </w:rPr>
        <w:t>nonche</w:t>
      </w:r>
      <w:proofErr w:type="spellEnd"/>
      <w:r w:rsidRPr="00B95DDF">
        <w:rPr>
          <w:rFonts w:ascii="Calibri" w:hAnsi="Calibri" w:cs="Arial Unicode MS"/>
          <w:color w:val="000000"/>
          <w:sz w:val="22"/>
          <w:szCs w:val="22"/>
          <w:lang w:val="it-IT" w:eastAsia="it-IT"/>
        </w:rPr>
        <w:t xml:space="preserve">́, successivamente all'eventuale instaurazione del rapporto di lavoro, per le </w:t>
      </w:r>
      <w:proofErr w:type="spellStart"/>
      <w:r w:rsidRPr="00B95DDF">
        <w:rPr>
          <w:rFonts w:ascii="Calibri" w:hAnsi="Calibri" w:cs="Arial Unicode MS"/>
          <w:color w:val="000000"/>
          <w:sz w:val="22"/>
          <w:szCs w:val="22"/>
          <w:lang w:val="it-IT" w:eastAsia="it-IT"/>
        </w:rPr>
        <w:t>finalita</w:t>
      </w:r>
      <w:proofErr w:type="spellEnd"/>
      <w:r w:rsidRPr="00B95DDF">
        <w:rPr>
          <w:rFonts w:ascii="Calibri" w:hAnsi="Calibri" w:cs="Arial Unicode MS"/>
          <w:color w:val="000000"/>
          <w:sz w:val="22"/>
          <w:szCs w:val="22"/>
          <w:lang w:val="it-IT" w:eastAsia="it-IT"/>
        </w:rPr>
        <w:t xml:space="preserve">̀ inerenti alla fase precontrattuale e alla eventuale successiva gestione del ruolo medesimo. La presentazione della domanda di ammissione all'audizione implica </w:t>
      </w:r>
      <w:r w:rsidRPr="00B95DDF">
        <w:rPr>
          <w:rFonts w:ascii="Calibri" w:hAnsi="Calibri" w:cs="Arial Unicode MS"/>
          <w:color w:val="000000"/>
          <w:sz w:val="22"/>
          <w:szCs w:val="22"/>
          <w:lang w:val="it-IT" w:eastAsia="it-IT"/>
        </w:rPr>
        <w:lastRenderedPageBreak/>
        <w:t xml:space="preserve">il conferimento del consenso espresso al trattamento dei dati da parte del candidato. Il conferimento dei dati è obbligatorio, e il mancato conferimento non consente al titolare di svolgere l’attività di gestione dell’audizione ai fini di valutazione dei requisiti di partecipazione e dell'eventuale instaurazione del rapporto di lavoro, e comporta dunque l'esclusione dall'audizione. I dati saranno trattati per tutto il tempo necessario alla conclusione del procedimento di audizione e allo svolgimento dell’attività in questione; successivamente alla conclusione del procedimento di audizione e alla cessazione dell’attività in questione, i dati saranno conservati in conformità alle norme sulla conservazione della documentazione amministrativa. I dati saranno trattati esclusivamente dal personale e dai collaboratori del titolare e potranno essere comunicati ai soggetti espressamente designati come responsabili del trattamento. Potranno essere comunicati ad altri soggetti a cui i dati devono essere obbligatoriamente comunicati per dare adempimento ad obblighi di legge o regolamento.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GDPR) e, infine, il diritto di proporre reclamo all’Autorità di controllo (il Garante per la Privacy) secondo le procedure previste. Lei ha il diritto di non essere sottoposto a una decisione basata unicamente sul trattamento automatizzato, compresa la profilazione, che produca effetti giuridici che La riguardano o che incida in modo analogo significativamente sulla Sua persona, salvi i casi previsti dal RGPD. I contatti del Responsabile della protezione dei dati (RPD) sono i seguenti: </w:t>
      </w:r>
      <w:hyperlink r:id="rId7" w:history="1">
        <w:r w:rsidRPr="00B95DDF">
          <w:rPr>
            <w:rFonts w:ascii="Calibri" w:hAnsi="Calibri" w:cs="Arial Unicode MS"/>
            <w:color w:val="000000"/>
            <w:sz w:val="22"/>
            <w:szCs w:val="22"/>
            <w:lang w:val="it-IT" w:eastAsia="it-IT"/>
          </w:rPr>
          <w:t>info@isdif.it</w:t>
        </w:r>
      </w:hyperlink>
      <w:r w:rsidRPr="00B95DDF">
        <w:rPr>
          <w:rFonts w:ascii="Calibri" w:hAnsi="Calibri" w:cs="Arial Unicode MS"/>
          <w:color w:val="000000"/>
          <w:sz w:val="22"/>
          <w:szCs w:val="22"/>
          <w:lang w:val="it-IT" w:eastAsia="it-IT"/>
        </w:rPr>
        <w:t xml:space="preserve">. </w:t>
      </w:r>
    </w:p>
    <w:p w14:paraId="35E60759" w14:textId="77777777" w:rsidR="002F2D10" w:rsidRPr="00B8043B" w:rsidRDefault="00D95DAF" w:rsidP="00B8043B">
      <w:pPr>
        <w:pStyle w:val="Corpo"/>
        <w:jc w:val="both"/>
        <w:rPr>
          <w:rFonts w:ascii="Calibri" w:hAnsi="Calibri"/>
        </w:rPr>
      </w:pPr>
      <w:r w:rsidRPr="00B95DDF">
        <w:rPr>
          <w:rFonts w:ascii="Calibri" w:hAnsi="Calibri"/>
        </w:rPr>
        <w:t xml:space="preserve"> </w:t>
      </w:r>
    </w:p>
    <w:p w14:paraId="54B4A451" w14:textId="77777777" w:rsidR="002F2D10" w:rsidRPr="00B8043B" w:rsidRDefault="002F2D10" w:rsidP="00B8043B">
      <w:pPr>
        <w:pStyle w:val="Corpo"/>
        <w:jc w:val="both"/>
        <w:rPr>
          <w:rFonts w:ascii="Calibri" w:hAnsi="Calibri"/>
        </w:rPr>
      </w:pPr>
    </w:p>
    <w:p w14:paraId="3110A01A" w14:textId="77777777" w:rsidR="002F2D10" w:rsidRPr="00B8043B" w:rsidRDefault="002F2D10" w:rsidP="00B8043B">
      <w:pPr>
        <w:pStyle w:val="Corpo"/>
        <w:jc w:val="both"/>
        <w:rPr>
          <w:rFonts w:ascii="Calibri" w:hAnsi="Calibri"/>
        </w:rPr>
      </w:pPr>
    </w:p>
    <w:sectPr w:rsidR="002F2D10" w:rsidRPr="00B8043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76E98" w14:textId="77777777" w:rsidR="00BB1D69" w:rsidRDefault="00BB1D69">
      <w:r>
        <w:separator/>
      </w:r>
    </w:p>
  </w:endnote>
  <w:endnote w:type="continuationSeparator" w:id="0">
    <w:p w14:paraId="407A55D2" w14:textId="77777777" w:rsidR="00BB1D69" w:rsidRDefault="00BB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0FD36" w14:textId="77777777" w:rsidR="002F2D10" w:rsidRDefault="002F2D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36468" w14:textId="77777777" w:rsidR="00BB1D69" w:rsidRDefault="00BB1D69">
      <w:r>
        <w:separator/>
      </w:r>
    </w:p>
  </w:footnote>
  <w:footnote w:type="continuationSeparator" w:id="0">
    <w:p w14:paraId="0C4E84EC" w14:textId="77777777" w:rsidR="00BB1D69" w:rsidRDefault="00BB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024DC" w14:textId="77777777" w:rsidR="002F2D10" w:rsidRDefault="002F2D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46C5A"/>
    <w:multiLevelType w:val="hybridMultilevel"/>
    <w:tmpl w:val="E0D623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96244"/>
    <w:multiLevelType w:val="hybridMultilevel"/>
    <w:tmpl w:val="2A382C24"/>
    <w:lvl w:ilvl="0" w:tplc="5D7614B8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0"/>
    <w:rsid w:val="0004664E"/>
    <w:rsid w:val="0010400C"/>
    <w:rsid w:val="00112E6E"/>
    <w:rsid w:val="00153C76"/>
    <w:rsid w:val="00180010"/>
    <w:rsid w:val="001F68EE"/>
    <w:rsid w:val="00235F47"/>
    <w:rsid w:val="00256E32"/>
    <w:rsid w:val="00292C8A"/>
    <w:rsid w:val="002F2D10"/>
    <w:rsid w:val="00397588"/>
    <w:rsid w:val="00407D71"/>
    <w:rsid w:val="00441F94"/>
    <w:rsid w:val="004541C4"/>
    <w:rsid w:val="0048313D"/>
    <w:rsid w:val="004A0A97"/>
    <w:rsid w:val="004F40D2"/>
    <w:rsid w:val="00513255"/>
    <w:rsid w:val="005F50CE"/>
    <w:rsid w:val="007622C1"/>
    <w:rsid w:val="007931A3"/>
    <w:rsid w:val="007F2A04"/>
    <w:rsid w:val="008605FB"/>
    <w:rsid w:val="008C7A54"/>
    <w:rsid w:val="00987DD8"/>
    <w:rsid w:val="00A03110"/>
    <w:rsid w:val="00A47218"/>
    <w:rsid w:val="00A944F1"/>
    <w:rsid w:val="00B0530B"/>
    <w:rsid w:val="00B8043B"/>
    <w:rsid w:val="00B95DDF"/>
    <w:rsid w:val="00BB1356"/>
    <w:rsid w:val="00BB1D69"/>
    <w:rsid w:val="00BE2CFC"/>
    <w:rsid w:val="00D64DAD"/>
    <w:rsid w:val="00D95DAF"/>
    <w:rsid w:val="00E22231"/>
    <w:rsid w:val="00E32C14"/>
    <w:rsid w:val="00EA37DF"/>
    <w:rsid w:val="00EE5329"/>
    <w:rsid w:val="00EF5CB0"/>
    <w:rsid w:val="00F377A9"/>
    <w:rsid w:val="00F809C4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0E77"/>
  <w15:docId w15:val="{4662B6B8-29DF-4984-B03C-F93A8991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Collegamentoipertestuale"/>
    <w:rPr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C7A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7A5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7A54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7A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7A54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A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A54"/>
    <w:rPr>
      <w:rFonts w:ascii="Tahoma" w:hAnsi="Tahoma" w:cs="Tahoma"/>
      <w:sz w:val="16"/>
      <w:szCs w:val="16"/>
      <w:lang w:val="en-US" w:eastAsia="en-US"/>
    </w:rPr>
  </w:style>
  <w:style w:type="character" w:customStyle="1" w:styleId="NessunoA">
    <w:name w:val="Nessuno A"/>
    <w:rsid w:val="00153C7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sdif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Rastelli</dc:creator>
  <cp:lastModifiedBy>sferisterio</cp:lastModifiedBy>
  <cp:revision>7</cp:revision>
  <dcterms:created xsi:type="dcterms:W3CDTF">2019-03-04T09:06:00Z</dcterms:created>
  <dcterms:modified xsi:type="dcterms:W3CDTF">2019-03-06T12:45:00Z</dcterms:modified>
</cp:coreProperties>
</file>