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1E" w:rsidRPr="00903864" w:rsidRDefault="00DA241E" w:rsidP="00903864">
      <w:pPr>
        <w:jc w:val="center"/>
        <w:rPr>
          <w:b/>
        </w:rPr>
      </w:pPr>
      <w:r w:rsidRPr="00903864">
        <w:rPr>
          <w:b/>
        </w:rPr>
        <w:t>L’Associazione Arena Sferisterio – Teatro di Tradizione</w:t>
      </w:r>
    </w:p>
    <w:p w:rsidR="00DA241E" w:rsidRPr="00903864" w:rsidRDefault="00DA241E" w:rsidP="00903864">
      <w:pPr>
        <w:jc w:val="center"/>
        <w:rPr>
          <w:b/>
        </w:rPr>
      </w:pPr>
    </w:p>
    <w:p w:rsidR="00DA241E" w:rsidRPr="00903864" w:rsidRDefault="00DA241E" w:rsidP="00903864">
      <w:pPr>
        <w:jc w:val="center"/>
        <w:rPr>
          <w:b/>
        </w:rPr>
      </w:pPr>
      <w:r w:rsidRPr="00903864">
        <w:rPr>
          <w:b/>
        </w:rPr>
        <w:t>procede alla raccolta di domande per la selezione di</w:t>
      </w:r>
    </w:p>
    <w:p w:rsidR="00DA241E" w:rsidRPr="00903864" w:rsidRDefault="00DA241E" w:rsidP="00903864">
      <w:pPr>
        <w:jc w:val="center"/>
        <w:rPr>
          <w:b/>
        </w:rPr>
      </w:pPr>
    </w:p>
    <w:p w:rsidR="00DA241E" w:rsidRPr="00903864" w:rsidRDefault="00DA241E" w:rsidP="00903864">
      <w:pPr>
        <w:jc w:val="center"/>
        <w:rPr>
          <w:b/>
        </w:rPr>
      </w:pPr>
      <w:r w:rsidRPr="00903864">
        <w:rPr>
          <w:b/>
        </w:rPr>
        <w:t>MASCHERE E SORVEGLIANTI</w:t>
      </w:r>
    </w:p>
    <w:p w:rsidR="00DA241E" w:rsidRDefault="00DA241E" w:rsidP="00903864">
      <w:pPr>
        <w:jc w:val="center"/>
      </w:pPr>
    </w:p>
    <w:p w:rsidR="00DA241E" w:rsidRDefault="00DA241E" w:rsidP="00903864">
      <w:pPr>
        <w:jc w:val="center"/>
      </w:pPr>
      <w:r>
        <w:t>Rientranti nel personale di sala da adibire al servizio di controllo delle attività di intrattenimento e spettacolo</w:t>
      </w:r>
    </w:p>
    <w:p w:rsidR="00DA241E" w:rsidRDefault="00DA241E" w:rsidP="00903864">
      <w:pPr>
        <w:jc w:val="both"/>
      </w:pPr>
    </w:p>
    <w:p w:rsidR="00DA241E" w:rsidRDefault="00DA241E" w:rsidP="00903864">
      <w:pPr>
        <w:jc w:val="both"/>
      </w:pPr>
      <w:r w:rsidRPr="00B265B4">
        <w:t xml:space="preserve">E’ indetta una selezione pubblica per il conferimento di n. </w:t>
      </w:r>
      <w:r w:rsidRPr="00B53EFB">
        <w:rPr>
          <w:b/>
        </w:rPr>
        <w:t>30</w:t>
      </w:r>
      <w:r w:rsidRPr="00B265B4">
        <w:t xml:space="preserve"> incarichi per lo svolgimento del</w:t>
      </w:r>
      <w:r>
        <w:t xml:space="preserve"> servizio maschere e sorveglianti durante </w:t>
      </w:r>
      <w:smartTag w:uri="urn:schemas-microsoft-com:office:smarttags" w:element="PersonName">
        <w:smartTagPr>
          <w:attr w:name="ProductID" w:val="la Stagione Lirica"/>
        </w:smartTagPr>
        <w:r>
          <w:t>la Stagione Lirica</w:t>
        </w:r>
      </w:smartTag>
      <w:r>
        <w:t xml:space="preserve"> 2012.</w:t>
      </w:r>
    </w:p>
    <w:p w:rsidR="00DA241E" w:rsidRDefault="00DA241E" w:rsidP="00903864">
      <w:pPr>
        <w:jc w:val="both"/>
      </w:pPr>
    </w:p>
    <w:p w:rsidR="00DA241E" w:rsidRDefault="00DA241E" w:rsidP="00903864">
      <w:pPr>
        <w:jc w:val="both"/>
      </w:pPr>
    </w:p>
    <w:p w:rsidR="00DA241E" w:rsidRPr="00903864" w:rsidRDefault="00DA241E" w:rsidP="00903864">
      <w:pPr>
        <w:jc w:val="both"/>
        <w:rPr>
          <w:b/>
        </w:rPr>
      </w:pPr>
      <w:r w:rsidRPr="00903864">
        <w:rPr>
          <w:b/>
        </w:rPr>
        <w:t>FUNZIONI</w:t>
      </w:r>
    </w:p>
    <w:p w:rsidR="00DA241E" w:rsidRDefault="00DA241E" w:rsidP="00903864">
      <w:pPr>
        <w:jc w:val="both"/>
      </w:pPr>
    </w:p>
    <w:p w:rsidR="00DA241E" w:rsidRDefault="00DA241E" w:rsidP="00903864">
      <w:pPr>
        <w:jc w:val="both"/>
      </w:pPr>
      <w:r>
        <w:t xml:space="preserve">L’incarico conferito a seguito della presente selezione comporterà lo svolgimento delle attività di seguito indicate, durante le serate degli spettacoli e relative prove in programma presso l’Arena Sferisterio </w:t>
      </w:r>
      <w:r w:rsidRPr="000C71F8">
        <w:t>e le altre sedi di rappresentazione degli spettacoli in programma</w:t>
      </w:r>
      <w:r>
        <w:t>:</w:t>
      </w:r>
    </w:p>
    <w:p w:rsidR="00DA241E" w:rsidRDefault="00DA241E" w:rsidP="00903864">
      <w:pPr>
        <w:jc w:val="both"/>
      </w:pPr>
    </w:p>
    <w:p w:rsidR="00DA241E" w:rsidRPr="002B4C72" w:rsidRDefault="00DA241E" w:rsidP="00903864">
      <w:pPr>
        <w:numPr>
          <w:ilvl w:val="0"/>
          <w:numId w:val="1"/>
        </w:numPr>
        <w:jc w:val="both"/>
      </w:pPr>
      <w:r>
        <w:t xml:space="preserve">Presenza con targhetta di identificazione ed idoneo abbigliamento reperito a cura degli incaricati (tailleur/completo nero, camicia bianca, cravatta nera, scarpe nere), secondo le indicazioni fornite dall’Associazione Arena Sferisterio; </w:t>
      </w:r>
      <w:r w:rsidRPr="002B4C72">
        <w:t>l’Associazione si riserva la facoltà di fornire una divisa ufficiale;</w:t>
      </w:r>
    </w:p>
    <w:p w:rsidR="00DA241E" w:rsidRDefault="00DA241E" w:rsidP="00903864">
      <w:pPr>
        <w:numPr>
          <w:ilvl w:val="0"/>
          <w:numId w:val="1"/>
        </w:numPr>
        <w:jc w:val="both"/>
      </w:pPr>
      <w:r>
        <w:t>Accoglienza del pubblico e controllo biglietti e/o abbonamenti d’ingresso;</w:t>
      </w:r>
    </w:p>
    <w:p w:rsidR="00DA241E" w:rsidRDefault="00DA241E" w:rsidP="00903864">
      <w:pPr>
        <w:numPr>
          <w:ilvl w:val="0"/>
          <w:numId w:val="1"/>
        </w:numPr>
        <w:jc w:val="both"/>
      </w:pPr>
      <w:r>
        <w:t>Assistenza per la sistemazione del pubblico in platea, nei palchi, in gradinata e nel loggione;</w:t>
      </w:r>
    </w:p>
    <w:p w:rsidR="00DA241E" w:rsidRDefault="00DA241E" w:rsidP="00903864">
      <w:pPr>
        <w:numPr>
          <w:ilvl w:val="0"/>
          <w:numId w:val="1"/>
        </w:numPr>
        <w:jc w:val="both"/>
      </w:pPr>
      <w:r>
        <w:t>Presidio costante della zona di assegnazione per assicurare l’assistenza al pubblico e il controllo delle uscite di sicurezza;</w:t>
      </w:r>
    </w:p>
    <w:p w:rsidR="00DA241E" w:rsidRDefault="00DA241E" w:rsidP="00903864">
      <w:pPr>
        <w:numPr>
          <w:ilvl w:val="0"/>
          <w:numId w:val="1"/>
        </w:numPr>
        <w:jc w:val="both"/>
      </w:pPr>
      <w:r>
        <w:t>Vigilanza affinché sia rispettato il divieto di fumo e ogni altra norma comportamentale nelle zone del teatro di pertinenza, nonché nei corridoi, sale e servizi igienici;</w:t>
      </w:r>
    </w:p>
    <w:p w:rsidR="00DA241E" w:rsidRDefault="00DA241E" w:rsidP="00903864">
      <w:pPr>
        <w:numPr>
          <w:ilvl w:val="0"/>
          <w:numId w:val="1"/>
        </w:numPr>
        <w:jc w:val="both"/>
      </w:pPr>
      <w:r>
        <w:t>Vigilanza affinché il pubblico non arrechi danni alle strutture e agli arredi del teatro;</w:t>
      </w:r>
    </w:p>
    <w:p w:rsidR="00DA241E" w:rsidRDefault="00DA241E" w:rsidP="00903864">
      <w:pPr>
        <w:numPr>
          <w:ilvl w:val="0"/>
          <w:numId w:val="1"/>
        </w:numPr>
        <w:jc w:val="both"/>
      </w:pPr>
      <w:r>
        <w:t>Idonea conoscenza del piano di emergenza e della gestione della sicurezza del teatro;</w:t>
      </w:r>
    </w:p>
    <w:p w:rsidR="00DA241E" w:rsidRDefault="00DA241E" w:rsidP="00903864">
      <w:pPr>
        <w:numPr>
          <w:ilvl w:val="0"/>
          <w:numId w:val="1"/>
        </w:numPr>
        <w:jc w:val="both"/>
      </w:pPr>
      <w:r>
        <w:t>Vendita e/o distribuzione di materiale promozionale;</w:t>
      </w:r>
    </w:p>
    <w:p w:rsidR="00DA241E" w:rsidRDefault="00DA241E" w:rsidP="00903864">
      <w:pPr>
        <w:numPr>
          <w:ilvl w:val="0"/>
          <w:numId w:val="1"/>
        </w:numPr>
        <w:jc w:val="both"/>
      </w:pPr>
      <w:r>
        <w:t>Vendita del libro di sala.</w:t>
      </w:r>
    </w:p>
    <w:p w:rsidR="00DA241E" w:rsidRDefault="00DA241E" w:rsidP="00903864">
      <w:pPr>
        <w:jc w:val="both"/>
      </w:pPr>
    </w:p>
    <w:p w:rsidR="00DA241E" w:rsidRDefault="00DA241E" w:rsidP="00903864">
      <w:pPr>
        <w:jc w:val="both"/>
      </w:pPr>
      <w:r>
        <w:t>La retribuzione complessiva sarà pari a quanto previsto dal ccnl Anet applicato dall’Associazione.</w:t>
      </w:r>
    </w:p>
    <w:p w:rsidR="00DA241E" w:rsidRDefault="00DA241E" w:rsidP="00903864">
      <w:pPr>
        <w:jc w:val="both"/>
      </w:pPr>
    </w:p>
    <w:p w:rsidR="00DA241E" w:rsidRDefault="00DA241E" w:rsidP="00903864">
      <w:pPr>
        <w:jc w:val="both"/>
      </w:pPr>
      <w:r>
        <w:t>La tipologia di lavoro del personale di sala prevede un impegno non continuativo; il periodo di lavoro (indicativam</w:t>
      </w:r>
      <w:r w:rsidRPr="00B265B4">
        <w:t>ente dal 1° luglio al 14 ago</w:t>
      </w:r>
      <w:r w:rsidRPr="002B4C72">
        <w:t>sto 201</w:t>
      </w:r>
      <w:r>
        <w:t>2) ed il calendario delle serate sarà comunicato agli interessati con congruo anticipo.</w:t>
      </w:r>
    </w:p>
    <w:p w:rsidR="00DA241E" w:rsidRDefault="00DA241E" w:rsidP="00903864">
      <w:pPr>
        <w:jc w:val="both"/>
      </w:pPr>
    </w:p>
    <w:p w:rsidR="00DA241E" w:rsidRDefault="00DA241E" w:rsidP="00903864">
      <w:pPr>
        <w:jc w:val="both"/>
      </w:pPr>
      <w:r>
        <w:t>L’orario di lavoro giornaliero (</w:t>
      </w:r>
      <w:r w:rsidRPr="002B4C72">
        <w:t>circa 4 ore</w:t>
      </w:r>
      <w:r>
        <w:t>) sarà stabilito dall’</w:t>
      </w:r>
      <w:r w:rsidRPr="000C71F8">
        <w:t xml:space="preserve">Associazione </w:t>
      </w:r>
      <w:r>
        <w:t>in base alle esigenze tecnico-artistiche e comunicato con congruo anticipo agli interessati.</w:t>
      </w:r>
    </w:p>
    <w:p w:rsidR="00DA241E" w:rsidRDefault="00DA241E" w:rsidP="00903864">
      <w:pPr>
        <w:jc w:val="both"/>
      </w:pPr>
    </w:p>
    <w:p w:rsidR="00DA241E" w:rsidRDefault="00DA241E" w:rsidP="00903864">
      <w:pPr>
        <w:jc w:val="both"/>
      </w:pPr>
    </w:p>
    <w:p w:rsidR="00DA241E" w:rsidRPr="00903864" w:rsidRDefault="00DA241E" w:rsidP="00903864">
      <w:pPr>
        <w:jc w:val="both"/>
        <w:rPr>
          <w:b/>
        </w:rPr>
      </w:pPr>
      <w:r w:rsidRPr="00903864">
        <w:rPr>
          <w:b/>
        </w:rPr>
        <w:t>REQUISITI RICHIESTI PER L’AMMISSIONE ALLA SELEZIONE</w:t>
      </w:r>
    </w:p>
    <w:p w:rsidR="00DA241E" w:rsidRDefault="00DA241E" w:rsidP="00903864">
      <w:pPr>
        <w:jc w:val="both"/>
      </w:pPr>
    </w:p>
    <w:p w:rsidR="00DA241E" w:rsidRPr="004009FC" w:rsidRDefault="00DA241E" w:rsidP="00903864">
      <w:pPr>
        <w:numPr>
          <w:ilvl w:val="0"/>
          <w:numId w:val="2"/>
        </w:numPr>
        <w:jc w:val="both"/>
      </w:pPr>
      <w:r w:rsidRPr="000C71F8">
        <w:t>Essere maggiorenni e</w:t>
      </w:r>
      <w:r>
        <w:rPr>
          <w:color w:val="FF0000"/>
        </w:rPr>
        <w:t xml:space="preserve"> </w:t>
      </w:r>
      <w:r w:rsidRPr="001808F0">
        <w:t>n</w:t>
      </w:r>
      <w:r w:rsidRPr="004009FC">
        <w:t>on aver compiuto 30 anni alla data di scadenza della presentazione delle domande relative alla selezione;</w:t>
      </w:r>
    </w:p>
    <w:p w:rsidR="00DA241E" w:rsidRDefault="00DA241E" w:rsidP="00903864">
      <w:pPr>
        <w:numPr>
          <w:ilvl w:val="0"/>
          <w:numId w:val="2"/>
        </w:numPr>
        <w:jc w:val="both"/>
      </w:pPr>
      <w:r>
        <w:t>Essere residente o domiciliato in provincia di Macerata;</w:t>
      </w:r>
    </w:p>
    <w:p w:rsidR="00DA241E" w:rsidRDefault="00DA241E" w:rsidP="00752767">
      <w:pPr>
        <w:numPr>
          <w:ilvl w:val="0"/>
          <w:numId w:val="2"/>
        </w:numPr>
        <w:jc w:val="both"/>
      </w:pPr>
      <w:r>
        <w:t>Essere in possesso del diploma di scuola media superiore</w:t>
      </w:r>
      <w:r w:rsidRPr="00FD74F9">
        <w:t xml:space="preserve">; </w:t>
      </w:r>
    </w:p>
    <w:p w:rsidR="00DA241E" w:rsidRDefault="00DA241E" w:rsidP="00752767">
      <w:pPr>
        <w:numPr>
          <w:ilvl w:val="0"/>
          <w:numId w:val="2"/>
        </w:numPr>
        <w:jc w:val="both"/>
      </w:pPr>
      <w:r>
        <w:t xml:space="preserve">Essere inoccupato/disoccupato ed iscritto nelle relative liste dei competenti organismi locali di collocamento (CIOF); </w:t>
      </w:r>
      <w:r w:rsidRPr="00752767">
        <w:rPr>
          <w:u w:val="single"/>
        </w:rPr>
        <w:t>si precisa che per chi risultasse iscritto a facoltà universitarie non è necessaria l’iscrizione alle predette liste</w:t>
      </w:r>
      <w:r>
        <w:rPr>
          <w:u w:val="single"/>
        </w:rPr>
        <w:t>;</w:t>
      </w:r>
    </w:p>
    <w:p w:rsidR="00DA241E" w:rsidRDefault="00DA241E" w:rsidP="00903864">
      <w:pPr>
        <w:numPr>
          <w:ilvl w:val="0"/>
          <w:numId w:val="2"/>
        </w:numPr>
        <w:jc w:val="both"/>
      </w:pPr>
      <w:r>
        <w:t xml:space="preserve">Essere di sana e robusta costituzione; al momento del conferimento dell’incarico dovrà essere presentata </w:t>
      </w:r>
      <w:r w:rsidRPr="002B4C72">
        <w:t>adeguata certificazione medica</w:t>
      </w:r>
      <w:r>
        <w:t xml:space="preserve"> con data non anteriore a 30 giorni;</w:t>
      </w:r>
    </w:p>
    <w:p w:rsidR="00DA241E" w:rsidRDefault="00DA241E" w:rsidP="00903864">
      <w:pPr>
        <w:numPr>
          <w:ilvl w:val="0"/>
          <w:numId w:val="2"/>
        </w:numPr>
        <w:jc w:val="both"/>
      </w:pPr>
      <w:r>
        <w:t>Non essere stato condannato, anche con sentenza definitiva, per delitti non colposi;</w:t>
      </w:r>
    </w:p>
    <w:p w:rsidR="00DA241E" w:rsidRDefault="00DA241E" w:rsidP="00903864">
      <w:pPr>
        <w:numPr>
          <w:ilvl w:val="0"/>
          <w:numId w:val="2"/>
        </w:numPr>
        <w:jc w:val="both"/>
      </w:pPr>
      <w:r>
        <w:t>Non essere sottoposto, né essere stato sottoposto a misure di prevenzione ovvero destinatario di provvedimenti di cui all’art. 6 della L. 13 dicembre 1980 n. 401;</w:t>
      </w:r>
    </w:p>
    <w:p w:rsidR="00DA241E" w:rsidRPr="002B4C72" w:rsidRDefault="00DA241E" w:rsidP="00F870CF">
      <w:pPr>
        <w:numPr>
          <w:ilvl w:val="0"/>
          <w:numId w:val="2"/>
        </w:numPr>
        <w:jc w:val="both"/>
      </w:pPr>
      <w:r w:rsidRPr="002B4C72">
        <w:t xml:space="preserve">Avere ottima conoscenza della lingua italiana e buona conoscenza della lingua inglese;  </w:t>
      </w:r>
    </w:p>
    <w:p w:rsidR="00DA241E" w:rsidRDefault="00DA241E" w:rsidP="00903864">
      <w:pPr>
        <w:numPr>
          <w:ilvl w:val="0"/>
          <w:numId w:val="2"/>
        </w:numPr>
        <w:jc w:val="both"/>
      </w:pPr>
      <w:r>
        <w:t>Per i candidati non appartenenti a Paesi membri dell’Unione Europea si richiede il possesso di regolare permesso di soggiorno che consenta lo svolgimento di attività lavorative senza limitazioni orarie.</w:t>
      </w:r>
    </w:p>
    <w:p w:rsidR="00DA241E" w:rsidRDefault="00DA241E" w:rsidP="00903864">
      <w:pPr>
        <w:jc w:val="both"/>
      </w:pPr>
    </w:p>
    <w:p w:rsidR="00DA241E" w:rsidRPr="00903864" w:rsidRDefault="00DA241E" w:rsidP="00903864">
      <w:pPr>
        <w:jc w:val="both"/>
        <w:rPr>
          <w:b/>
        </w:rPr>
      </w:pPr>
      <w:r w:rsidRPr="00903864">
        <w:rPr>
          <w:b/>
        </w:rPr>
        <w:t>MODALITA’ DI PRESENTAZIONE DELLE DOMANDE</w:t>
      </w:r>
    </w:p>
    <w:p w:rsidR="00DA241E" w:rsidRDefault="00DA241E" w:rsidP="00903864">
      <w:pPr>
        <w:jc w:val="both"/>
      </w:pPr>
    </w:p>
    <w:p w:rsidR="00DA241E" w:rsidRPr="000C71F8" w:rsidRDefault="00DA241E" w:rsidP="00903864">
      <w:pPr>
        <w:jc w:val="both"/>
      </w:pPr>
      <w:r w:rsidRPr="00771DC7">
        <w:t xml:space="preserve">La domanda di ammissione alla selezione redatta in carta semplice e debitamente firmata secondo la modulistica allegata, pena l’esclusione, </w:t>
      </w:r>
      <w:r w:rsidRPr="00437D85">
        <w:rPr>
          <w:u w:val="single"/>
        </w:rPr>
        <w:t>dovrà pervenire a</w:t>
      </w:r>
      <w:r w:rsidRPr="00771DC7">
        <w:rPr>
          <w:u w:val="single"/>
        </w:rPr>
        <w:t xml:space="preserve"> mezzo servizio postale, con raccomandata con avviso di ricevimento</w:t>
      </w:r>
      <w:r w:rsidRPr="00771DC7">
        <w:t xml:space="preserve">, o </w:t>
      </w:r>
      <w:r w:rsidRPr="00771DC7">
        <w:rPr>
          <w:u w:val="single"/>
        </w:rPr>
        <w:t>consegnate a mano</w:t>
      </w:r>
      <w:r w:rsidRPr="00771DC7">
        <w:t xml:space="preserve"> al seguente indirizzo “Associazione Arena Sferisterio, Via S. Maria della Porta n.65, 62100 Macerata” </w:t>
      </w:r>
      <w:r w:rsidRPr="00B265B4">
        <w:rPr>
          <w:u w:val="single"/>
        </w:rPr>
        <w:t xml:space="preserve">entro e non oltre le ore 13 del giorno </w:t>
      </w:r>
      <w:r w:rsidRPr="000C71F8">
        <w:rPr>
          <w:u w:val="single"/>
        </w:rPr>
        <w:t>15</w:t>
      </w:r>
      <w:r w:rsidRPr="000C71F8">
        <w:rPr>
          <w:b/>
          <w:u w:val="single"/>
        </w:rPr>
        <w:t xml:space="preserve"> </w:t>
      </w:r>
      <w:r w:rsidRPr="000C71F8">
        <w:rPr>
          <w:u w:val="single"/>
        </w:rPr>
        <w:t>giugno 2012</w:t>
      </w:r>
      <w:r w:rsidRPr="000C71F8">
        <w:t>.</w:t>
      </w:r>
    </w:p>
    <w:p w:rsidR="00DA241E" w:rsidRDefault="00DA241E" w:rsidP="00903864">
      <w:pPr>
        <w:jc w:val="both"/>
      </w:pPr>
      <w:r>
        <w:t>Sul retro della busta il candidato dovrà apporre il proprio nome, cognome e indirizzo, indicando “Partecipazione alla selezione per il servizio maschere e sorveglianti”.</w:t>
      </w:r>
    </w:p>
    <w:p w:rsidR="00DA241E" w:rsidRDefault="00DA241E" w:rsidP="00903864">
      <w:pPr>
        <w:jc w:val="both"/>
      </w:pPr>
      <w:r>
        <w:t>Tutte le domande pervenute oltre il termine indicato</w:t>
      </w:r>
      <w:r>
        <w:rPr>
          <w:color w:val="FF0000"/>
        </w:rPr>
        <w:t xml:space="preserve"> </w:t>
      </w:r>
      <w:r w:rsidRPr="000C71F8">
        <w:t>(</w:t>
      </w:r>
      <w:r w:rsidRPr="00437D85">
        <w:rPr>
          <w:u w:val="single"/>
        </w:rPr>
        <w:t>indipendentemente dalla data di spedizione</w:t>
      </w:r>
      <w:r w:rsidRPr="000C71F8">
        <w:t>)</w:t>
      </w:r>
      <w:r>
        <w:t xml:space="preserve"> e quelle non debitamente sottoscritte saranno escluse dalla selezione.</w:t>
      </w:r>
    </w:p>
    <w:p w:rsidR="00DA241E" w:rsidRDefault="00DA241E" w:rsidP="00903864">
      <w:pPr>
        <w:jc w:val="both"/>
      </w:pPr>
      <w:r>
        <w:t>Alla domanda dovranno essere allegati:</w:t>
      </w:r>
    </w:p>
    <w:p w:rsidR="00DA241E" w:rsidRDefault="00DA241E" w:rsidP="00903864">
      <w:pPr>
        <w:numPr>
          <w:ilvl w:val="0"/>
          <w:numId w:val="3"/>
        </w:numPr>
        <w:jc w:val="both"/>
      </w:pPr>
      <w:r>
        <w:t>copia fotostatica non autenticata del documento di identità del sottoscrittore (art. 38 DPR 445/2000)</w:t>
      </w:r>
    </w:p>
    <w:p w:rsidR="00DA241E" w:rsidRDefault="00DA241E" w:rsidP="00903864">
      <w:pPr>
        <w:numPr>
          <w:ilvl w:val="0"/>
          <w:numId w:val="3"/>
        </w:numPr>
        <w:jc w:val="both"/>
      </w:pPr>
      <w:r>
        <w:t>n. 1 fotografia formato tessera;</w:t>
      </w:r>
    </w:p>
    <w:p w:rsidR="00DA241E" w:rsidRDefault="00DA241E" w:rsidP="00903864">
      <w:pPr>
        <w:numPr>
          <w:ilvl w:val="0"/>
          <w:numId w:val="3"/>
        </w:numPr>
        <w:jc w:val="both"/>
      </w:pPr>
      <w:r>
        <w:t>curriculum formativo e professionale, debitamente firmato, dal quale dovranno risultare: 1) esperienze professionali precedenti, inerenti l’oggetto della selezione, 2) ulteriori titoli di studio posseduti, eventuali corsi formativi o stage o tirocini frequentati, inerenti l’oggetto della selezione;</w:t>
      </w:r>
    </w:p>
    <w:p w:rsidR="00DA241E" w:rsidRDefault="00DA241E" w:rsidP="00903864">
      <w:pPr>
        <w:numPr>
          <w:ilvl w:val="0"/>
          <w:numId w:val="3"/>
        </w:numPr>
        <w:jc w:val="both"/>
      </w:pPr>
      <w:r>
        <w:t>copia documenti giustificativi del possesso dei titoli preferenziali come sotto indicati.</w:t>
      </w:r>
    </w:p>
    <w:p w:rsidR="00DA241E" w:rsidRDefault="00DA241E" w:rsidP="00903864">
      <w:pPr>
        <w:jc w:val="both"/>
      </w:pPr>
    </w:p>
    <w:p w:rsidR="00DA241E" w:rsidRDefault="00DA241E" w:rsidP="00903864">
      <w:pPr>
        <w:jc w:val="both"/>
      </w:pPr>
      <w:r>
        <w:t>I dati personali contenuti nella domanda saranno trattati esclusivamente per le finalità connesse all’espletamento della selezione. Il trattamento dei dati avverrà nel rispetto delle disposizioni di cui al D. Lgs. n. 196 del 30 giugno 2003.</w:t>
      </w:r>
    </w:p>
    <w:p w:rsidR="00DA241E" w:rsidRDefault="00DA241E" w:rsidP="00903864">
      <w:pPr>
        <w:jc w:val="both"/>
      </w:pPr>
    </w:p>
    <w:p w:rsidR="00DA241E" w:rsidRDefault="00DA241E" w:rsidP="00903864">
      <w:pPr>
        <w:jc w:val="both"/>
      </w:pPr>
    </w:p>
    <w:p w:rsidR="00DA241E" w:rsidRPr="00903864" w:rsidRDefault="00DA241E" w:rsidP="00903864">
      <w:pPr>
        <w:jc w:val="both"/>
        <w:rPr>
          <w:b/>
        </w:rPr>
      </w:pPr>
      <w:r>
        <w:rPr>
          <w:b/>
        </w:rPr>
        <w:t xml:space="preserve">VALUTAZIONE DEI </w:t>
      </w:r>
      <w:r w:rsidRPr="00903864">
        <w:rPr>
          <w:b/>
        </w:rPr>
        <w:t xml:space="preserve">TITOLI  </w:t>
      </w:r>
    </w:p>
    <w:p w:rsidR="00DA241E" w:rsidRDefault="00DA241E" w:rsidP="00903864">
      <w:pPr>
        <w:jc w:val="both"/>
      </w:pPr>
    </w:p>
    <w:p w:rsidR="00DA241E" w:rsidRDefault="00DA241E" w:rsidP="00903864">
      <w:pPr>
        <w:jc w:val="both"/>
      </w:pPr>
      <w:r>
        <w:t xml:space="preserve">Il curriculum professionale verrà valutato con un punteggio max di 10 punti. </w:t>
      </w:r>
    </w:p>
    <w:p w:rsidR="00DA241E" w:rsidRDefault="00DA241E" w:rsidP="00903864">
      <w:pPr>
        <w:jc w:val="both"/>
      </w:pPr>
    </w:p>
    <w:p w:rsidR="00DA241E" w:rsidRDefault="00DA241E" w:rsidP="00903864">
      <w:pPr>
        <w:jc w:val="both"/>
      </w:pPr>
      <w:r>
        <w:t>Costituirà titolo di attribuzione di punteggio in misura non superiore a 30 punti il possesso dei seguenti titoli preferenziali:</w:t>
      </w:r>
    </w:p>
    <w:p w:rsidR="00DA241E" w:rsidRDefault="00DA241E" w:rsidP="00903864">
      <w:pPr>
        <w:numPr>
          <w:ilvl w:val="0"/>
          <w:numId w:val="3"/>
        </w:numPr>
        <w:jc w:val="both"/>
      </w:pPr>
      <w:r w:rsidRPr="007B1D8D">
        <w:t>15 punti</w:t>
      </w:r>
      <w:r w:rsidRPr="00F870CF">
        <w:t>: frequenza dei corsi di intervento antincendio rischio alto (16 ore)</w:t>
      </w:r>
      <w:r>
        <w:t>;</w:t>
      </w:r>
    </w:p>
    <w:p w:rsidR="00DA241E" w:rsidRPr="00670376" w:rsidRDefault="00DA241E" w:rsidP="00204576">
      <w:pPr>
        <w:numPr>
          <w:ilvl w:val="0"/>
          <w:numId w:val="3"/>
        </w:numPr>
        <w:jc w:val="both"/>
        <w:rPr>
          <w:color w:val="FF0000"/>
        </w:rPr>
      </w:pPr>
      <w:r w:rsidRPr="007B1D8D">
        <w:t>3 punti</w:t>
      </w:r>
      <w:r w:rsidRPr="00F870CF">
        <w:t xml:space="preserve">: per ogni anno (fino ad un massimo di </w:t>
      </w:r>
      <w:r>
        <w:t xml:space="preserve">3 anni e </w:t>
      </w:r>
      <w:r w:rsidRPr="007B1D8D">
        <w:t>9 punti</w:t>
      </w:r>
      <w:r>
        <w:t xml:space="preserve"> totali)</w:t>
      </w:r>
      <w:r w:rsidRPr="00F870CF">
        <w:t xml:space="preserve"> di servizio analogo a quello oggetto della</w:t>
      </w:r>
      <w:r>
        <w:t xml:space="preserve"> presente selezione prestato a favore dell’Associazione Sferisterio.</w:t>
      </w:r>
    </w:p>
    <w:p w:rsidR="00DA241E" w:rsidRPr="00670376" w:rsidRDefault="00DA241E" w:rsidP="00601CBB">
      <w:pPr>
        <w:numPr>
          <w:ilvl w:val="0"/>
          <w:numId w:val="3"/>
        </w:numPr>
        <w:jc w:val="both"/>
      </w:pPr>
      <w:r w:rsidRPr="007B1D8D">
        <w:t>1 punto</w:t>
      </w:r>
      <w:r w:rsidRPr="00670376">
        <w:t xml:space="preserve"> (fino ad un massimo di </w:t>
      </w:r>
      <w:r w:rsidRPr="007B1D8D">
        <w:t>3 punti</w:t>
      </w:r>
      <w:r w:rsidRPr="00670376">
        <w:t xml:space="preserve"> totali) per ogni ulteriore lingua straniera di cui si abbia buona conoscenza </w:t>
      </w:r>
      <w:r w:rsidRPr="007B1D8D">
        <w:t>(superiore alla semplice conoscenza scolastica)</w:t>
      </w:r>
      <w:r w:rsidRPr="00670376">
        <w:t xml:space="preserve"> tra le seguenti: tedesco, spagnolo, francese;</w:t>
      </w:r>
    </w:p>
    <w:p w:rsidR="00DA241E" w:rsidRDefault="00DA241E" w:rsidP="00903864">
      <w:pPr>
        <w:numPr>
          <w:ilvl w:val="0"/>
          <w:numId w:val="3"/>
        </w:numPr>
        <w:jc w:val="both"/>
      </w:pPr>
      <w:r w:rsidRPr="007B1D8D">
        <w:t>3 punti</w:t>
      </w:r>
      <w:r w:rsidRPr="00F870CF">
        <w:t>: voto diploma (o event</w:t>
      </w:r>
      <w:r w:rsidRPr="00125591">
        <w:t xml:space="preserve">uale titolo di studio superiore) conseguito con </w:t>
      </w:r>
      <w:r>
        <w:t>punteggio pari a 10/10.</w:t>
      </w:r>
    </w:p>
    <w:p w:rsidR="00DA241E" w:rsidRDefault="00DA241E" w:rsidP="00903864">
      <w:pPr>
        <w:jc w:val="both"/>
      </w:pPr>
      <w:r>
        <w:t>Il possesso dei requisiti soprarichiamati dovrà essere attestato dal candidato al momento della presentazione della domanda, mediante idonea documentazione.</w:t>
      </w:r>
    </w:p>
    <w:p w:rsidR="00DA241E" w:rsidRDefault="00DA241E" w:rsidP="00903864">
      <w:pPr>
        <w:jc w:val="both"/>
      </w:pPr>
    </w:p>
    <w:p w:rsidR="00DA241E" w:rsidRDefault="00DA241E" w:rsidP="00903864">
      <w:pPr>
        <w:jc w:val="both"/>
      </w:pPr>
    </w:p>
    <w:p w:rsidR="00DA241E" w:rsidRPr="00903864" w:rsidRDefault="00DA241E" w:rsidP="00903864">
      <w:pPr>
        <w:jc w:val="both"/>
        <w:rPr>
          <w:b/>
        </w:rPr>
      </w:pPr>
      <w:r w:rsidRPr="00903864">
        <w:rPr>
          <w:b/>
        </w:rPr>
        <w:t>SVOLGIMENTO DELLA SELEZIONE</w:t>
      </w:r>
    </w:p>
    <w:p w:rsidR="00DA241E" w:rsidRDefault="00DA241E" w:rsidP="00903864">
      <w:pPr>
        <w:jc w:val="both"/>
      </w:pPr>
    </w:p>
    <w:p w:rsidR="00DA241E" w:rsidRDefault="00DA241E" w:rsidP="00903864">
      <w:pPr>
        <w:jc w:val="both"/>
      </w:pPr>
      <w:r>
        <w:t xml:space="preserve">Tutti i curriculum saranno selezionati e inclusi in apposita  graduatoria; i primi 50 classificati verranno invitati a partecipare alla </w:t>
      </w:r>
      <w:r>
        <w:rPr>
          <w:b/>
          <w:u w:val="single"/>
        </w:rPr>
        <w:t>selezione</w:t>
      </w:r>
      <w:r w:rsidRPr="00903864">
        <w:rPr>
          <w:b/>
        </w:rPr>
        <w:t>,</w:t>
      </w:r>
      <w:r>
        <w:t xml:space="preserve"> effettuata da apposita Commissione, che si terrà in data, luogo e orario che verranno comunicati attraverso il sito internet dell’Associazione Arena Sferisterio </w:t>
      </w:r>
      <w:hyperlink r:id="rId5" w:history="1">
        <w:r w:rsidRPr="0086562B">
          <w:rPr>
            <w:rStyle w:val="Hyperlink"/>
          </w:rPr>
          <w:t>www.sferisterio.it</w:t>
        </w:r>
      </w:hyperlink>
      <w:r>
        <w:t>. L’informativa che verrà inserita nel sito sarà l’unica valida per la convocazione ai colloqui di selezione.</w:t>
      </w:r>
    </w:p>
    <w:p w:rsidR="00DA241E" w:rsidRDefault="00DA241E" w:rsidP="00903864">
      <w:pPr>
        <w:jc w:val="both"/>
      </w:pPr>
    </w:p>
    <w:p w:rsidR="00DA241E" w:rsidRDefault="00DA241E" w:rsidP="00903864">
      <w:pPr>
        <w:jc w:val="both"/>
      </w:pPr>
      <w:r>
        <w:t>La selezione si articolerà in un colloquio attitudinale e motivazionale, tendente ad accertare le capacità relazionali del candidato, la conoscenza della lingua inglese, nonché le conoscenze possedute riguardo ai seguenti argomenti:</w:t>
      </w:r>
    </w:p>
    <w:p w:rsidR="00DA241E" w:rsidRDefault="00DA241E" w:rsidP="00903864">
      <w:pPr>
        <w:numPr>
          <w:ilvl w:val="0"/>
          <w:numId w:val="3"/>
        </w:numPr>
        <w:jc w:val="both"/>
      </w:pPr>
      <w:r>
        <w:t>storia della città di Macerata, dello Sferisterio e della stagione lirica maceratese;</w:t>
      </w:r>
    </w:p>
    <w:p w:rsidR="00DA241E" w:rsidRPr="00AA0FEB" w:rsidRDefault="00DA241E" w:rsidP="00903864">
      <w:pPr>
        <w:numPr>
          <w:ilvl w:val="0"/>
          <w:numId w:val="3"/>
        </w:numPr>
        <w:jc w:val="both"/>
      </w:pPr>
      <w:r w:rsidRPr="00AA0FEB">
        <w:t>eventi culturali di maggiore rilievo che si svolgono in provincia di Macerata, con particolare riferimento ai musei presenti ed alle maggiori ricchezze storico-architettoniche;</w:t>
      </w:r>
    </w:p>
    <w:p w:rsidR="00DA241E" w:rsidRPr="00AA0FEB" w:rsidRDefault="00DA241E" w:rsidP="00D7012C">
      <w:pPr>
        <w:numPr>
          <w:ilvl w:val="0"/>
          <w:numId w:val="3"/>
        </w:numPr>
        <w:jc w:val="both"/>
      </w:pPr>
      <w:r w:rsidRPr="00AA0FEB">
        <w:t>conoscenze di base delle principali eccellenze culturali, artistiche, enogastronomiche e naturalistiche della provincia di</w:t>
      </w:r>
      <w:r>
        <w:t xml:space="preserve"> Macerata.</w:t>
      </w:r>
    </w:p>
    <w:p w:rsidR="00DA241E" w:rsidRDefault="00DA241E" w:rsidP="00903864">
      <w:pPr>
        <w:jc w:val="both"/>
      </w:pPr>
    </w:p>
    <w:p w:rsidR="00DA241E" w:rsidRDefault="00DA241E" w:rsidP="00903864">
      <w:pPr>
        <w:jc w:val="both"/>
      </w:pPr>
      <w:r>
        <w:t>Conseguiranno l’idoneità i candidati che avranno raggiunto un punteggio minimo di 18/30 dall’esito del colloquio.</w:t>
      </w:r>
    </w:p>
    <w:p w:rsidR="00DA241E" w:rsidRDefault="00DA241E" w:rsidP="00903864">
      <w:pPr>
        <w:jc w:val="both"/>
      </w:pPr>
    </w:p>
    <w:p w:rsidR="00DA241E" w:rsidRDefault="00DA241E" w:rsidP="00903864">
      <w:pPr>
        <w:jc w:val="both"/>
      </w:pPr>
      <w:smartTag w:uri="urn:schemas-microsoft-com:office:smarttags" w:element="PersonName">
        <w:smartTagPr>
          <w:attr w:name="ProductID" w:val="La Commissione"/>
        </w:smartTagPr>
        <w:r w:rsidRPr="00125591">
          <w:t>La Commissione</w:t>
        </w:r>
      </w:smartTag>
      <w:r w:rsidRPr="00125591">
        <w:t xml:space="preserve"> provvederà a redigere una </w:t>
      </w:r>
      <w:r>
        <w:t xml:space="preserve">nuova </w:t>
      </w:r>
      <w:r w:rsidRPr="00125591">
        <w:t>graduatoria sulla base della v</w:t>
      </w:r>
      <w:r>
        <w:t xml:space="preserve">alutazione del </w:t>
      </w:r>
      <w:r w:rsidRPr="00125591">
        <w:t xml:space="preserve">colloquio sostenuto dai candidati (max </w:t>
      </w:r>
      <w:r>
        <w:t>3</w:t>
      </w:r>
      <w:r w:rsidRPr="00125591">
        <w:t>0 punti)</w:t>
      </w:r>
      <w:r>
        <w:t>; si provvederà, quindi, a formulare la graduatoria finale sommando la valutazione del curriculum (max 10 punti)</w:t>
      </w:r>
      <w:r w:rsidRPr="00125591">
        <w:t xml:space="preserve">, </w:t>
      </w:r>
      <w:r>
        <w:t xml:space="preserve">dei titoli preferenziali </w:t>
      </w:r>
      <w:r w:rsidRPr="00125591">
        <w:t xml:space="preserve">(max </w:t>
      </w:r>
      <w:r>
        <w:t>3</w:t>
      </w:r>
      <w:r w:rsidRPr="00125591">
        <w:t>0 punti)</w:t>
      </w:r>
      <w:r>
        <w:t xml:space="preserve"> e del colloquio </w:t>
      </w:r>
      <w:r w:rsidRPr="00125591">
        <w:t xml:space="preserve">(max </w:t>
      </w:r>
      <w:r>
        <w:t>3</w:t>
      </w:r>
      <w:r w:rsidRPr="00125591">
        <w:t>0 punti)</w:t>
      </w:r>
      <w:r>
        <w:t xml:space="preserve">, </w:t>
      </w:r>
      <w:r w:rsidRPr="00125591">
        <w:t xml:space="preserve">assegnando un punteggio massimo di </w:t>
      </w:r>
      <w:r>
        <w:t>7</w:t>
      </w:r>
      <w:r w:rsidRPr="00125591">
        <w:t>0 punti.</w:t>
      </w:r>
      <w:r>
        <w:t xml:space="preserve"> </w:t>
      </w:r>
    </w:p>
    <w:p w:rsidR="00DA241E" w:rsidRDefault="00DA241E" w:rsidP="00903864">
      <w:pPr>
        <w:jc w:val="both"/>
      </w:pPr>
    </w:p>
    <w:p w:rsidR="00DA241E" w:rsidRDefault="00DA241E" w:rsidP="00903864">
      <w:pPr>
        <w:jc w:val="both"/>
      </w:pPr>
      <w:r>
        <w:t>La partecipazione alla selezione implica l’accettazione, da parte del candidato, del giudizio inappellabile della Commissione.</w:t>
      </w:r>
    </w:p>
    <w:p w:rsidR="00DA241E" w:rsidRDefault="00DA241E" w:rsidP="00903864">
      <w:pPr>
        <w:jc w:val="both"/>
      </w:pPr>
    </w:p>
    <w:p w:rsidR="00DA241E" w:rsidRPr="005F4E01" w:rsidRDefault="00DA241E" w:rsidP="00903864">
      <w:pPr>
        <w:jc w:val="both"/>
      </w:pPr>
      <w:r w:rsidRPr="00670376">
        <w:t>N° 1</w:t>
      </w:r>
      <w:r>
        <w:t>0</w:t>
      </w:r>
      <w:r w:rsidRPr="00670376">
        <w:t xml:space="preserve"> posti saranno riservati ai candidati idonei, in possesso di attestato di frequenza a corsi di intervento antincendio rischio alto (16 ore). </w:t>
      </w:r>
      <w:r w:rsidRPr="005F4E01">
        <w:t xml:space="preserve">Qualora tra i candidati idonei non vi fossero almeno 10 soggetti in possesso di tale attestato, l’Associazione </w:t>
      </w:r>
      <w:r>
        <w:t>si riserva la facoltà di completare</w:t>
      </w:r>
      <w:r w:rsidRPr="005F4E01">
        <w:t xml:space="preserve"> le assunzioni </w:t>
      </w:r>
      <w:r>
        <w:t>tramite chiamata diretta.</w:t>
      </w:r>
    </w:p>
    <w:p w:rsidR="00DA241E" w:rsidRDefault="00DA241E" w:rsidP="00903864">
      <w:pPr>
        <w:jc w:val="both"/>
      </w:pPr>
    </w:p>
    <w:p w:rsidR="00DA241E" w:rsidRDefault="00DA241E" w:rsidP="00903864">
      <w:pPr>
        <w:jc w:val="both"/>
      </w:pPr>
      <w:r>
        <w:t>Per eventuali chiarimenti ed informazioni contattare l’Associazione Sferisterio al numero 0733 – 261334/5 (orario 10/13 e 16/18, sabato e festivi esclusi)</w:t>
      </w:r>
    </w:p>
    <w:p w:rsidR="00DA241E" w:rsidRDefault="00DA241E" w:rsidP="00903864">
      <w:pPr>
        <w:jc w:val="both"/>
      </w:pPr>
    </w:p>
    <w:sectPr w:rsidR="00DA241E" w:rsidSect="00CD579E">
      <w:pgSz w:w="11906" w:h="16838"/>
      <w:pgMar w:top="899" w:right="1134" w:bottom="71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95DF3"/>
    <w:multiLevelType w:val="hybridMultilevel"/>
    <w:tmpl w:val="82A21542"/>
    <w:lvl w:ilvl="0" w:tplc="E5C8B75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47664E8A"/>
    <w:multiLevelType w:val="hybridMultilevel"/>
    <w:tmpl w:val="8A58ED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4BC50A39"/>
    <w:multiLevelType w:val="hybridMultilevel"/>
    <w:tmpl w:val="BE6485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48B"/>
    <w:rsid w:val="00001265"/>
    <w:rsid w:val="000032B5"/>
    <w:rsid w:val="000320D1"/>
    <w:rsid w:val="00036282"/>
    <w:rsid w:val="00081EEE"/>
    <w:rsid w:val="00087A7E"/>
    <w:rsid w:val="000B4EAB"/>
    <w:rsid w:val="000C71F8"/>
    <w:rsid w:val="000E14E1"/>
    <w:rsid w:val="00125591"/>
    <w:rsid w:val="00132DFD"/>
    <w:rsid w:val="0016047F"/>
    <w:rsid w:val="001808F0"/>
    <w:rsid w:val="001862E9"/>
    <w:rsid w:val="001B3B9D"/>
    <w:rsid w:val="00204576"/>
    <w:rsid w:val="002216CF"/>
    <w:rsid w:val="002B4C72"/>
    <w:rsid w:val="002F0DD0"/>
    <w:rsid w:val="00340DEB"/>
    <w:rsid w:val="00391482"/>
    <w:rsid w:val="003942CE"/>
    <w:rsid w:val="003A7B8F"/>
    <w:rsid w:val="003B127B"/>
    <w:rsid w:val="003F1FE6"/>
    <w:rsid w:val="004009FC"/>
    <w:rsid w:val="00413249"/>
    <w:rsid w:val="004319C7"/>
    <w:rsid w:val="00437D85"/>
    <w:rsid w:val="004512A6"/>
    <w:rsid w:val="00482E26"/>
    <w:rsid w:val="004A09CC"/>
    <w:rsid w:val="004D1369"/>
    <w:rsid w:val="004E5657"/>
    <w:rsid w:val="005129EB"/>
    <w:rsid w:val="0056348B"/>
    <w:rsid w:val="005A0B9B"/>
    <w:rsid w:val="005C1096"/>
    <w:rsid w:val="005F4E01"/>
    <w:rsid w:val="00601CBB"/>
    <w:rsid w:val="0061281D"/>
    <w:rsid w:val="00617B81"/>
    <w:rsid w:val="00670376"/>
    <w:rsid w:val="0068321B"/>
    <w:rsid w:val="00702642"/>
    <w:rsid w:val="00743AD5"/>
    <w:rsid w:val="00745C27"/>
    <w:rsid w:val="00752767"/>
    <w:rsid w:val="00771DC7"/>
    <w:rsid w:val="007763BE"/>
    <w:rsid w:val="007871E1"/>
    <w:rsid w:val="007B1D8D"/>
    <w:rsid w:val="007B23FE"/>
    <w:rsid w:val="007C5F78"/>
    <w:rsid w:val="007D1980"/>
    <w:rsid w:val="008106F1"/>
    <w:rsid w:val="008109E4"/>
    <w:rsid w:val="00825B0E"/>
    <w:rsid w:val="00832CE9"/>
    <w:rsid w:val="00834955"/>
    <w:rsid w:val="0086562B"/>
    <w:rsid w:val="008A41C0"/>
    <w:rsid w:val="00903864"/>
    <w:rsid w:val="0092259C"/>
    <w:rsid w:val="00957BF4"/>
    <w:rsid w:val="0097178F"/>
    <w:rsid w:val="009957AB"/>
    <w:rsid w:val="009A1140"/>
    <w:rsid w:val="009C257E"/>
    <w:rsid w:val="009D22FA"/>
    <w:rsid w:val="009F0BB8"/>
    <w:rsid w:val="009F5F0D"/>
    <w:rsid w:val="00AA0FEB"/>
    <w:rsid w:val="00AA657E"/>
    <w:rsid w:val="00AB0517"/>
    <w:rsid w:val="00AB426B"/>
    <w:rsid w:val="00B265B4"/>
    <w:rsid w:val="00B3160F"/>
    <w:rsid w:val="00B42013"/>
    <w:rsid w:val="00B506C3"/>
    <w:rsid w:val="00B53EFB"/>
    <w:rsid w:val="00B75F28"/>
    <w:rsid w:val="00B9798E"/>
    <w:rsid w:val="00BF562F"/>
    <w:rsid w:val="00C16EC5"/>
    <w:rsid w:val="00C434D8"/>
    <w:rsid w:val="00C84369"/>
    <w:rsid w:val="00CC3FED"/>
    <w:rsid w:val="00CD579E"/>
    <w:rsid w:val="00D16AF9"/>
    <w:rsid w:val="00D7012C"/>
    <w:rsid w:val="00D73AD5"/>
    <w:rsid w:val="00DA241E"/>
    <w:rsid w:val="00DA6126"/>
    <w:rsid w:val="00DC2CB1"/>
    <w:rsid w:val="00DD553E"/>
    <w:rsid w:val="00DD613A"/>
    <w:rsid w:val="00DD7D0C"/>
    <w:rsid w:val="00E3598D"/>
    <w:rsid w:val="00E61BC5"/>
    <w:rsid w:val="00E95C85"/>
    <w:rsid w:val="00E962FA"/>
    <w:rsid w:val="00EE58D5"/>
    <w:rsid w:val="00F02B25"/>
    <w:rsid w:val="00F459AD"/>
    <w:rsid w:val="00F549DE"/>
    <w:rsid w:val="00F870CF"/>
    <w:rsid w:val="00FD08E3"/>
    <w:rsid w:val="00FD74F9"/>
    <w:rsid w:val="00FE1A3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EE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7178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17632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feristeri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3</Pages>
  <Words>1238</Words>
  <Characters>7060</Characters>
  <Application>Microsoft Office Outlook</Application>
  <DocSecurity>0</DocSecurity>
  <Lines>0</Lines>
  <Paragraphs>0</Paragraphs>
  <ScaleCrop>false</ScaleCrop>
  <Company>Associazione Arena Sferisterio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L’Associazione Arena Sferisterio – Teatro di Tradizione</dc:title>
  <dc:subject/>
  <dc:creator>deborah.bartolini</dc:creator>
  <cp:keywords/>
  <dc:description/>
  <cp:lastModifiedBy>sferisterio</cp:lastModifiedBy>
  <cp:revision>14</cp:revision>
  <cp:lastPrinted>2012-05-24T07:07:00Z</cp:lastPrinted>
  <dcterms:created xsi:type="dcterms:W3CDTF">2012-05-28T14:40:00Z</dcterms:created>
  <dcterms:modified xsi:type="dcterms:W3CDTF">2012-06-04T11:31:00Z</dcterms:modified>
</cp:coreProperties>
</file>